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40"/>
        <w:tblW w:w="10740" w:type="dxa"/>
        <w:tblLook w:val="01E0"/>
      </w:tblPr>
      <w:tblGrid>
        <w:gridCol w:w="3652"/>
        <w:gridCol w:w="3969"/>
        <w:gridCol w:w="3119"/>
      </w:tblGrid>
      <w:tr w:rsidR="003030AF" w:rsidRPr="003D3B3B" w:rsidTr="003030AF">
        <w:trPr>
          <w:trHeight w:val="1418"/>
        </w:trPr>
        <w:tc>
          <w:tcPr>
            <w:tcW w:w="3652" w:type="dxa"/>
          </w:tcPr>
          <w:p w:rsidR="003030AF" w:rsidRPr="003030AF" w:rsidRDefault="003030AF" w:rsidP="003030AF">
            <w:pPr>
              <w:pStyle w:val="a7"/>
              <w:rPr>
                <w:rFonts w:ascii="Times New Roman" w:hAnsi="Times New Roman"/>
                <w:b/>
              </w:rPr>
            </w:pPr>
            <w:r w:rsidRPr="007C5B74">
              <w:rPr>
                <w:rFonts w:ascii="Times New Roman" w:hAnsi="Times New Roman"/>
              </w:rPr>
              <w:t xml:space="preserve">  </w:t>
            </w:r>
            <w:r w:rsidRPr="003030AF">
              <w:rPr>
                <w:rFonts w:ascii="Times New Roman" w:hAnsi="Times New Roman"/>
                <w:b/>
              </w:rPr>
              <w:t>РАССМОТРЕНО:</w:t>
            </w:r>
          </w:p>
          <w:p w:rsidR="003030AF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3030AF" w:rsidRPr="007C5B74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ООШ с</w:t>
            </w:r>
            <w:r w:rsidRPr="007C5B74">
              <w:rPr>
                <w:rFonts w:ascii="Times New Roman" w:hAnsi="Times New Roman"/>
                <w:color w:val="333229"/>
              </w:rPr>
              <w:t xml:space="preserve">. </w:t>
            </w:r>
            <w:r>
              <w:rPr>
                <w:rFonts w:ascii="Times New Roman" w:hAnsi="Times New Roman"/>
                <w:color w:val="333229"/>
              </w:rPr>
              <w:t>Благодатное</w:t>
            </w:r>
          </w:p>
          <w:p w:rsidR="003030AF" w:rsidRPr="007C5B74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229"/>
              </w:rPr>
              <w:t xml:space="preserve">Протокол № ____   от «___» ______________ 20___ 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69" w:type="dxa"/>
          </w:tcPr>
          <w:p w:rsidR="003030AF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СОГЛАСОВАНО:</w:t>
            </w:r>
          </w:p>
          <w:p w:rsidR="003030AF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Совета родителей</w:t>
            </w:r>
          </w:p>
          <w:p w:rsidR="003030AF" w:rsidRPr="003030AF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 /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/>
              </w:rPr>
              <w:t xml:space="preserve">  /</w:t>
            </w:r>
          </w:p>
          <w:p w:rsidR="003030AF" w:rsidRPr="007C5B74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229"/>
              </w:rPr>
              <w:t xml:space="preserve">Протокол № ____   от «___» ______________ 20___ 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19" w:type="dxa"/>
          </w:tcPr>
          <w:p w:rsidR="003030AF" w:rsidRPr="003030AF" w:rsidRDefault="003030AF" w:rsidP="003030AF">
            <w:pPr>
              <w:pStyle w:val="a7"/>
              <w:rPr>
                <w:rFonts w:ascii="Times New Roman" w:hAnsi="Times New Roman"/>
                <w:b/>
              </w:rPr>
            </w:pPr>
            <w:r w:rsidRPr="003030AF">
              <w:rPr>
                <w:rFonts w:ascii="Times New Roman" w:hAnsi="Times New Roman"/>
                <w:b/>
              </w:rPr>
              <w:t>УТВЕРЖДАЮ:</w:t>
            </w:r>
          </w:p>
          <w:p w:rsidR="003030AF" w:rsidRPr="00CB7D11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О</w:t>
            </w:r>
            <w:r w:rsidRPr="00CB7D11">
              <w:rPr>
                <w:rFonts w:ascii="Times New Roman" w:hAnsi="Times New Roman"/>
              </w:rPr>
              <w:t xml:space="preserve">ОШ </w:t>
            </w:r>
            <w:r>
              <w:rPr>
                <w:rFonts w:ascii="Times New Roman" w:hAnsi="Times New Roman"/>
              </w:rPr>
              <w:t>с</w:t>
            </w:r>
            <w:r w:rsidRPr="00CB7D11"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Благодатное</w:t>
            </w:r>
            <w:proofErr w:type="gramEnd"/>
          </w:p>
          <w:p w:rsidR="003030AF" w:rsidRPr="007C5B74" w:rsidRDefault="003030AF" w:rsidP="003030A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  </w:t>
            </w:r>
            <w:r w:rsidRPr="00CB7D11">
              <w:rPr>
                <w:rFonts w:ascii="Times New Roman" w:hAnsi="Times New Roman"/>
              </w:rPr>
              <w:t>/А.</w:t>
            </w:r>
            <w:r>
              <w:rPr>
                <w:rFonts w:ascii="Times New Roman" w:hAnsi="Times New Roman"/>
              </w:rPr>
              <w:t>А</w:t>
            </w:r>
            <w:r w:rsidRPr="00CB7D1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Бернекер  / приказ № ____   от «___» _______________ 20___ г.</w:t>
            </w:r>
          </w:p>
        </w:tc>
      </w:tr>
    </w:tbl>
    <w:p w:rsidR="00BB123E" w:rsidRPr="00840DCF" w:rsidRDefault="00BB123E" w:rsidP="00840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71" w:rsidRDefault="00E33471" w:rsidP="00840DCF">
      <w:pPr>
        <w:shd w:val="clear" w:color="auto" w:fill="FFFFFF"/>
        <w:spacing w:after="0" w:line="240" w:lineRule="auto"/>
        <w:ind w:left="797" w:hanging="602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:rsidR="00840DCF" w:rsidRDefault="00840DCF" w:rsidP="00840DCF">
      <w:pPr>
        <w:shd w:val="clear" w:color="auto" w:fill="FFFFFF"/>
        <w:spacing w:after="0" w:line="240" w:lineRule="auto"/>
        <w:ind w:left="797" w:hanging="602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:rsidR="00840DCF" w:rsidRPr="00840DCF" w:rsidRDefault="00840DCF" w:rsidP="00840DCF">
      <w:pPr>
        <w:shd w:val="clear" w:color="auto" w:fill="FFFFFF"/>
        <w:spacing w:after="0" w:line="240" w:lineRule="auto"/>
        <w:ind w:left="797" w:hanging="602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:rsidR="00E33471" w:rsidRPr="00840DCF" w:rsidRDefault="00E33471" w:rsidP="00E33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840DCF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="00840DCF" w:rsidRPr="00840DCF">
        <w:rPr>
          <w:rFonts w:ascii="Times New Roman" w:hAnsi="Times New Roman"/>
          <w:b/>
          <w:bCs/>
          <w:spacing w:val="-1"/>
          <w:sz w:val="28"/>
          <w:szCs w:val="28"/>
        </w:rPr>
        <w:t>ОЛОЖЕНИЕ</w:t>
      </w:r>
    </w:p>
    <w:p w:rsidR="00E33471" w:rsidRPr="00840DCF" w:rsidRDefault="00E33471" w:rsidP="00E33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840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школьной форме и </w:t>
      </w:r>
      <w:r w:rsidRPr="00840DCF">
        <w:rPr>
          <w:rFonts w:ascii="Times New Roman" w:hAnsi="Times New Roman"/>
          <w:b/>
          <w:bCs/>
          <w:spacing w:val="-1"/>
          <w:sz w:val="28"/>
          <w:szCs w:val="28"/>
        </w:rPr>
        <w:t xml:space="preserve">внешнем виде </w:t>
      </w:r>
      <w:proofErr w:type="gramStart"/>
      <w:r w:rsidRPr="00840DCF">
        <w:rPr>
          <w:rFonts w:ascii="Times New Roman" w:hAnsi="Times New Roman"/>
          <w:b/>
          <w:bCs/>
          <w:spacing w:val="-1"/>
          <w:sz w:val="28"/>
          <w:szCs w:val="28"/>
        </w:rPr>
        <w:t>обучающихся</w:t>
      </w:r>
      <w:proofErr w:type="gramEnd"/>
    </w:p>
    <w:p w:rsidR="00E33471" w:rsidRPr="00840DCF" w:rsidRDefault="00E33471" w:rsidP="00E33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840DCF">
        <w:rPr>
          <w:rFonts w:ascii="Times New Roman" w:hAnsi="Times New Roman"/>
          <w:b/>
          <w:bCs/>
          <w:spacing w:val="-1"/>
          <w:sz w:val="28"/>
          <w:szCs w:val="28"/>
        </w:rPr>
        <w:t>МОУ ООШ с.</w:t>
      </w:r>
      <w:r w:rsidRPr="00840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Благодатное</w:t>
      </w:r>
    </w:p>
    <w:p w:rsidR="00E33471" w:rsidRPr="00840DCF" w:rsidRDefault="00E33471" w:rsidP="00E3347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Общие положения</w:t>
      </w:r>
    </w:p>
    <w:p w:rsidR="004A29CE" w:rsidRPr="00840DCF" w:rsidRDefault="004B5BDB" w:rsidP="00E33471">
      <w:pPr>
        <w:pStyle w:val="a5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Введение школьной формы осуществляется в соответствии с </w:t>
      </w:r>
      <w:r w:rsidR="00840DCF" w:rsidRPr="00840DCF">
        <w:t xml:space="preserve">Федеральным </w:t>
      </w:r>
      <w:r w:rsidRPr="00840DCF">
        <w:t>законом «Об образовании</w:t>
      </w:r>
      <w:r w:rsidR="00840DCF" w:rsidRPr="00840DCF">
        <w:t xml:space="preserve"> в Российской Федерации</w:t>
      </w:r>
      <w:r w:rsidRPr="00840DCF">
        <w:t>» от 29 декабря 2012 года № 273-ФЗ,</w:t>
      </w:r>
      <w:r w:rsidR="00840DCF" w:rsidRPr="00840DCF">
        <w:t xml:space="preserve"> </w:t>
      </w:r>
      <w:r w:rsidRPr="00840DCF">
        <w:t>Конвенцией о правах ребенка ст. 13-15, Уставом школы, решением Совета школы.</w:t>
      </w:r>
    </w:p>
    <w:p w:rsidR="004A29CE" w:rsidRPr="00840DCF" w:rsidRDefault="004B5BDB" w:rsidP="00E33471">
      <w:pPr>
        <w:pStyle w:val="a5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Школьная форма, так же как и любой другой вид детской одежды, должна соответствовать гигиеническим нормам, которые изложены </w:t>
      </w:r>
      <w:proofErr w:type="gramStart"/>
      <w:r w:rsidRPr="00840DCF">
        <w:t>в</w:t>
      </w:r>
      <w:proofErr w:type="gramEnd"/>
      <w:r w:rsidRPr="00840DCF">
        <w:t xml:space="preserve"> </w:t>
      </w:r>
      <w:proofErr w:type="gramStart"/>
      <w:r w:rsidR="00840DCF" w:rsidRPr="00840DCF">
        <w:t>санитарно-эпидемиологическими</w:t>
      </w:r>
      <w:proofErr w:type="gramEnd"/>
      <w:r w:rsidR="00840DCF" w:rsidRPr="00840DCF">
        <w:t xml:space="preserve"> правилами и нормативами </w:t>
      </w:r>
      <w:proofErr w:type="spellStart"/>
      <w:r w:rsidR="00840DCF" w:rsidRPr="00840DCF">
        <w:t>СанПиН</w:t>
      </w:r>
      <w:proofErr w:type="spellEnd"/>
      <w:r w:rsidR="00840DCF" w:rsidRPr="00840DCF">
        <w:t xml:space="preserve"> 2.4.2.2821-10 </w:t>
      </w:r>
      <w:r w:rsidRPr="00840DCF">
        <w:t xml:space="preserve">и 2.4.7/1.1.1286–03 «Гигиенические требования к одежде для детей, подростков и взрослых». </w:t>
      </w:r>
    </w:p>
    <w:p w:rsidR="004A29CE" w:rsidRPr="00840DCF" w:rsidRDefault="004B5BDB" w:rsidP="00E33471">
      <w:pPr>
        <w:pStyle w:val="a5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Данное положение разработано с целью выработки единых требований к </w:t>
      </w:r>
      <w:r w:rsidR="00A06973" w:rsidRPr="00840DCF">
        <w:t>школьной одежде обучающихся 1-9</w:t>
      </w:r>
      <w:r w:rsidRPr="00840DCF">
        <w:t xml:space="preserve"> классов. </w:t>
      </w:r>
    </w:p>
    <w:p w:rsidR="004A29CE" w:rsidRPr="00840DCF" w:rsidRDefault="004B5BDB" w:rsidP="00E33471">
      <w:pPr>
        <w:pStyle w:val="a5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Настоящим Положением устанавливаются определения школьной </w:t>
      </w:r>
      <w:proofErr w:type="gramStart"/>
      <w:r w:rsidRPr="00840DCF">
        <w:t>формы</w:t>
      </w:r>
      <w:proofErr w:type="gramEnd"/>
      <w:r w:rsidRPr="00840DCF">
        <w:t xml:space="preserve"> и устанавливается порядок е</w:t>
      </w:r>
      <w:r w:rsidR="00A06973" w:rsidRPr="00840DCF">
        <w:t>е ношения для обучающихся 1 – 9</w:t>
      </w:r>
      <w:r w:rsidRPr="00840DCF">
        <w:t xml:space="preserve">-х классов. </w:t>
      </w:r>
    </w:p>
    <w:p w:rsidR="004A29CE" w:rsidRPr="00840DCF" w:rsidRDefault="004B5BDB" w:rsidP="00A06973">
      <w:pPr>
        <w:pStyle w:val="a5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Образцы моделей формы и варианты одежды, соответствующие деловому стилю, утве</w:t>
      </w:r>
      <w:r w:rsidR="00E33471" w:rsidRPr="00840DCF">
        <w:t xml:space="preserve">рждаются </w:t>
      </w:r>
      <w:r w:rsidR="000614D2">
        <w:t>Советом р</w:t>
      </w:r>
      <w:r w:rsidR="00E33471" w:rsidRPr="00840DCF">
        <w:t>одител</w:t>
      </w:r>
      <w:r w:rsidR="000614D2">
        <w:t>ей</w:t>
      </w:r>
      <w:r w:rsidRPr="00840DCF">
        <w:t xml:space="preserve"> и администрацией школы. </w:t>
      </w:r>
    </w:p>
    <w:p w:rsidR="004A29CE" w:rsidRPr="00840DCF" w:rsidRDefault="004B5BDB" w:rsidP="00E3347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>О необходимости перехода школы на единую школьную форму свидетельствует следующее:</w:t>
      </w:r>
    </w:p>
    <w:p w:rsidR="00E33471" w:rsidRPr="00840DCF" w:rsidRDefault="004B5BDB" w:rsidP="00DE1565">
      <w:pPr>
        <w:pStyle w:val="a5"/>
        <w:numPr>
          <w:ilvl w:val="1"/>
          <w:numId w:val="28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Строгий стиль одежды создает в школе деловую атмосферу, необходимую для занятий</w:t>
      </w:r>
      <w:r w:rsidR="00E33471" w:rsidRPr="00840DCF">
        <w:t>.</w:t>
      </w:r>
    </w:p>
    <w:p w:rsidR="00DE1565" w:rsidRPr="00840DCF" w:rsidRDefault="004B5BDB" w:rsidP="00A06973">
      <w:pPr>
        <w:pStyle w:val="a5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</w:pPr>
      <w:r w:rsidRPr="00840DCF">
        <w:t>Форма дисциплинирует человека</w:t>
      </w:r>
      <w:r w:rsidR="00DE1565" w:rsidRPr="00840DCF">
        <w:t>,</w:t>
      </w:r>
      <w:r w:rsidRPr="00840DCF">
        <w:t xml:space="preserve"> формирует представления о стиле в одежде, воспитывает и эстетические, и моральные кач</w:t>
      </w:r>
      <w:r w:rsidR="00DE1565" w:rsidRPr="00840DCF">
        <w:t>ества школьника.</w:t>
      </w:r>
    </w:p>
    <w:p w:rsidR="00DE1565" w:rsidRPr="00840DCF" w:rsidRDefault="004B5BDB" w:rsidP="00A06973">
      <w:pPr>
        <w:pStyle w:val="a5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</w:pPr>
      <w:r w:rsidRPr="00840DCF">
        <w:t xml:space="preserve">Единая школьная форма позволяет избежать </w:t>
      </w:r>
      <w:proofErr w:type="spellStart"/>
      <w:r w:rsidRPr="00840DCF">
        <w:t>соревновательности</w:t>
      </w:r>
      <w:proofErr w:type="spellEnd"/>
      <w:r w:rsidRPr="00840DCF">
        <w:t xml:space="preserve"> между детьми в одежде</w:t>
      </w:r>
      <w:r w:rsidR="00DE1565" w:rsidRPr="00840DCF">
        <w:t>.</w:t>
      </w:r>
    </w:p>
    <w:p w:rsidR="00DE1565" w:rsidRPr="00840DCF" w:rsidRDefault="004B5BDB" w:rsidP="00A06973">
      <w:pPr>
        <w:pStyle w:val="a5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</w:pPr>
      <w:r w:rsidRPr="00840DCF">
        <w:t>Нет проблемы «в чем пойти в школу»</w:t>
      </w:r>
      <w:r w:rsidR="00DE1565" w:rsidRPr="00840DCF">
        <w:t>.</w:t>
      </w:r>
    </w:p>
    <w:p w:rsidR="00DE1565" w:rsidRPr="00840DCF" w:rsidRDefault="004B5BDB" w:rsidP="003030AF">
      <w:pPr>
        <w:pStyle w:val="a5"/>
        <w:numPr>
          <w:ilvl w:val="1"/>
          <w:numId w:val="28"/>
        </w:numPr>
        <w:tabs>
          <w:tab w:val="left" w:pos="1134"/>
        </w:tabs>
        <w:ind w:left="0" w:firstLine="567"/>
        <w:jc w:val="both"/>
      </w:pPr>
      <w:r w:rsidRPr="00840DCF">
        <w:t>У детей возникает позитивный настрой, спокойное состояние активизирует желание идти в школу</w:t>
      </w:r>
      <w:r w:rsidR="00DE1565" w:rsidRPr="00840DCF">
        <w:t>.</w:t>
      </w:r>
    </w:p>
    <w:p w:rsidR="00DE1565" w:rsidRPr="00840DCF" w:rsidRDefault="004B5BDB" w:rsidP="00A06973">
      <w:pPr>
        <w:pStyle w:val="a5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</w:pPr>
      <w:r w:rsidRPr="00840DCF">
        <w:t>Школьная форма помогает ребенку почувствовать себя учеником и членом определенного коллектива</w:t>
      </w:r>
    </w:p>
    <w:p w:rsidR="00DE1565" w:rsidRPr="00840DCF" w:rsidRDefault="004B5BDB" w:rsidP="00A06973">
      <w:pPr>
        <w:pStyle w:val="a5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</w:pPr>
      <w:r w:rsidRPr="00840DCF">
        <w:t>Дает возможность учащемуся ощутить свою причастность именно к этой школе</w:t>
      </w:r>
      <w:r w:rsidR="00DE1565" w:rsidRPr="00840DCF">
        <w:t>.</w:t>
      </w:r>
    </w:p>
    <w:p w:rsidR="004A29CE" w:rsidRPr="00840DCF" w:rsidRDefault="004B5BDB" w:rsidP="00A06973">
      <w:pPr>
        <w:pStyle w:val="a5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</w:pPr>
      <w:r w:rsidRPr="00840DCF">
        <w:t xml:space="preserve">Школьная форма экономит деньги родителей. </w:t>
      </w:r>
    </w:p>
    <w:p w:rsidR="004A29CE" w:rsidRPr="00840DCF" w:rsidRDefault="004B5BDB" w:rsidP="00DE1565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Общие принципы создания внешнего вида.</w:t>
      </w:r>
    </w:p>
    <w:p w:rsidR="00DE1565" w:rsidRPr="00840DCF" w:rsidRDefault="004B5BDB" w:rsidP="00DE1565">
      <w:pPr>
        <w:pStyle w:val="a5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Аккуратность и опрятность: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одежда должна быть обязатель</w:t>
      </w:r>
      <w:r w:rsidR="00DE1565" w:rsidRPr="00840DCF">
        <w:t>но чистой, свежей, выглаженной;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обувь должна быть чистой;</w:t>
      </w:r>
    </w:p>
    <w:p w:rsidR="00E2484F" w:rsidRPr="00840DCF" w:rsidRDefault="004B5BDB" w:rsidP="00A06973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 xml:space="preserve"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DE1565" w:rsidRPr="00840DCF" w:rsidRDefault="00DE1565" w:rsidP="00DE1565">
      <w:pPr>
        <w:pStyle w:val="a5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Сдержанность: 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4A29CE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основной стандарт одежды для всех - деловой стиль.</w:t>
      </w:r>
    </w:p>
    <w:p w:rsidR="00DE1565" w:rsidRPr="00840DCF" w:rsidRDefault="004B5BDB" w:rsidP="00DE1565">
      <w:pPr>
        <w:pStyle w:val="a5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lastRenderedPageBreak/>
        <w:t>Запрещается использовать для ношения в учебное время следующие варианты одежды и обуви: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спортивная одежда (спортивный костюм или его детали);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одежда для активного отдыха (шорты, майки и футболки с символикой и т.п.);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пляжная одежда;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одежда бельевого стиля;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прозрачные платья, юбки и блузки, в том числе одежда с прозрачными вставками;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 xml:space="preserve">декольтированные платья и блузки (открыт вырез груди, </w:t>
      </w:r>
      <w:proofErr w:type="gramStart"/>
      <w:r w:rsidRPr="00840DCF">
        <w:t>заметно нижнее</w:t>
      </w:r>
      <w:proofErr w:type="gramEnd"/>
      <w:r w:rsidRPr="00840DCF">
        <w:t xml:space="preserve"> белье и т.п.);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вечерние туалеты;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платья, майки и блузки без рукавов (без пиджака или жакета);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мини-юбки (длина юбки выше 10 см от колена);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слишком короткие блузки, открывающие часть живота или спины;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одежда из кожи (кожзаменителя), плащевой ткани;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сильно облегающие (обтягивающие) фигуру брюки, платья, юбки;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спортивная обувь (в том числе для экстремальных видов спорта и развлечений);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пляжная обувь (шлепанцы и тапочки);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обувь в стиле "кантри” (казаки);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массивная обувь на высокой платформе;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вечерние туфли (с бантами, перьями, крупными стразами, яркой вышивкой, из блестящих тканей и т.п.);</w:t>
      </w:r>
    </w:p>
    <w:p w:rsidR="00DE1565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 xml:space="preserve">туфли на чрезмерно высоком каблуке Допустимая высота каблука для девочек не более 5 см (5-9 </w:t>
      </w:r>
      <w:proofErr w:type="spellStart"/>
      <w:r w:rsidRPr="00840DCF">
        <w:t>кл</w:t>
      </w:r>
      <w:proofErr w:type="spellEnd"/>
      <w:r w:rsidRPr="00840DCF">
        <w:t>.)</w:t>
      </w:r>
      <w:r w:rsidR="00DE1565" w:rsidRPr="00840DCF">
        <w:t>;</w:t>
      </w:r>
    </w:p>
    <w:p w:rsidR="004A29CE" w:rsidRPr="00840DCF" w:rsidRDefault="004B5BDB" w:rsidP="00DE1565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DE1565" w:rsidRPr="00840DCF" w:rsidRDefault="004B5BDB" w:rsidP="00A06973">
      <w:pPr>
        <w:pStyle w:val="a5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Запрещено использовать в качестве деталей одежды массивные броши, кулоны, кольца, серьги</w:t>
      </w:r>
      <w:r w:rsidR="00DE1565" w:rsidRPr="00840DCF">
        <w:t>.</w:t>
      </w:r>
    </w:p>
    <w:p w:rsidR="00A06973" w:rsidRPr="00840DCF" w:rsidRDefault="004B5BDB" w:rsidP="00A06973">
      <w:pPr>
        <w:pStyle w:val="a5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840DCF">
        <w:t>психоактивные</w:t>
      </w:r>
      <w:proofErr w:type="spellEnd"/>
      <w:r w:rsidRPr="00840DCF">
        <w:t xml:space="preserve"> вещества и противоправное поведение.</w:t>
      </w:r>
    </w:p>
    <w:p w:rsidR="004A29CE" w:rsidRPr="00840DCF" w:rsidRDefault="004B5BDB" w:rsidP="00DE1565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Примерные требования к школьной форме.</w:t>
      </w:r>
    </w:p>
    <w:p w:rsidR="00DE1565" w:rsidRPr="00840DCF" w:rsidRDefault="004B5BDB" w:rsidP="0095191D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</w:pPr>
      <w:r w:rsidRPr="00840DCF">
        <w:t>Стиль одежды – деловой, классический.</w:t>
      </w:r>
    </w:p>
    <w:p w:rsidR="00DE1565" w:rsidRPr="00840DCF" w:rsidRDefault="004B5BDB" w:rsidP="0095191D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Школьная форма подразделяется на </w:t>
      </w:r>
      <w:proofErr w:type="gramStart"/>
      <w:r w:rsidRPr="00840DCF">
        <w:t>парадную</w:t>
      </w:r>
      <w:proofErr w:type="gramEnd"/>
      <w:r w:rsidRPr="00840DCF">
        <w:t>, повседневную и спортивную.</w:t>
      </w:r>
    </w:p>
    <w:p w:rsidR="0095191D" w:rsidRPr="00840DCF" w:rsidRDefault="00E2484F" w:rsidP="0095191D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Парадная форма: </w:t>
      </w:r>
    </w:p>
    <w:p w:rsidR="0095191D" w:rsidRPr="00840DCF" w:rsidRDefault="00E2484F" w:rsidP="0095191D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Девочки 1-9</w:t>
      </w:r>
      <w:r w:rsidR="004B5BDB" w:rsidRPr="00840DCF">
        <w:t xml:space="preserve"> классов Белая блуза, </w:t>
      </w:r>
      <w:r w:rsidR="0095191D" w:rsidRPr="00840DCF">
        <w:t xml:space="preserve">черные </w:t>
      </w:r>
      <w:r w:rsidR="004B5BDB" w:rsidRPr="00840DCF">
        <w:t>юбка</w:t>
      </w:r>
      <w:r w:rsidR="0095191D" w:rsidRPr="00840DCF">
        <w:t xml:space="preserve"> или</w:t>
      </w:r>
      <w:r w:rsidR="004B5BDB" w:rsidRPr="00840DCF">
        <w:t xml:space="preserve"> брюки, колготки белого или телес</w:t>
      </w:r>
      <w:r w:rsidR="0095191D" w:rsidRPr="00840DCF">
        <w:t>ного цвета, туфли.</w:t>
      </w:r>
    </w:p>
    <w:p w:rsidR="004A29CE" w:rsidRPr="00840DCF" w:rsidRDefault="00E2484F" w:rsidP="0095191D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r w:rsidRPr="00840DCF">
        <w:t>Мальчики 1-9</w:t>
      </w:r>
      <w:r w:rsidR="004B5BDB" w:rsidRPr="00840DCF">
        <w:t xml:space="preserve"> классов Белая мужская (мальчиковая) сорочка, </w:t>
      </w:r>
      <w:r w:rsidR="0095191D" w:rsidRPr="00840DCF">
        <w:t xml:space="preserve">черные </w:t>
      </w:r>
      <w:r w:rsidR="004B5BDB" w:rsidRPr="00840DCF">
        <w:t xml:space="preserve">пиджак, брюки, туфли. Галстуки, бабочки и т.п. по желанию. </w:t>
      </w:r>
    </w:p>
    <w:p w:rsidR="0095191D" w:rsidRPr="00840DCF" w:rsidRDefault="004B5BDB" w:rsidP="0095191D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Повседневная форма:</w:t>
      </w:r>
    </w:p>
    <w:p w:rsidR="0095191D" w:rsidRPr="00840DCF" w:rsidRDefault="004B5BDB" w:rsidP="0095191D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proofErr w:type="gramStart"/>
      <w:r w:rsidRPr="00840DCF">
        <w:t xml:space="preserve">Мальчики, юноши </w:t>
      </w:r>
      <w:r w:rsidR="00E2484F" w:rsidRPr="00840DCF">
        <w:t>–</w:t>
      </w:r>
      <w:r w:rsidR="0095191D" w:rsidRPr="00840DCF">
        <w:t xml:space="preserve"> </w:t>
      </w:r>
      <w:r w:rsidRPr="00840DCF">
        <w:t>сорочка (рубашка)</w:t>
      </w:r>
      <w:r w:rsidR="0095191D" w:rsidRPr="00840DCF">
        <w:t xml:space="preserve"> пастельных тонов</w:t>
      </w:r>
      <w:r w:rsidRPr="00840DCF">
        <w:t xml:space="preserve">, туфли; пиджак, брюки, </w:t>
      </w:r>
      <w:r w:rsidR="0095191D" w:rsidRPr="00840DCF">
        <w:t xml:space="preserve">темно </w:t>
      </w:r>
      <w:r w:rsidRPr="00840DCF">
        <w:t>синего, черного, серого</w:t>
      </w:r>
      <w:r w:rsidR="0095191D" w:rsidRPr="00840DCF">
        <w:t xml:space="preserve"> цветов;</w:t>
      </w:r>
      <w:r w:rsidRPr="00840DCF">
        <w:t xml:space="preserve"> однотонный без надписей пуловер, свитер, жилет</w:t>
      </w:r>
      <w:r w:rsidR="00D23A58" w:rsidRPr="00840DCF">
        <w:t xml:space="preserve"> или</w:t>
      </w:r>
      <w:r w:rsidRPr="00840DCF">
        <w:t xml:space="preserve"> пуловер, свитер, жилет с геометрическим рисунком (ромб, полоска)</w:t>
      </w:r>
      <w:r w:rsidR="0095191D" w:rsidRPr="00840DCF">
        <w:t>.</w:t>
      </w:r>
      <w:proofErr w:type="gramEnd"/>
    </w:p>
    <w:p w:rsidR="004A29CE" w:rsidRPr="00840DCF" w:rsidRDefault="004B5BDB" w:rsidP="0095191D">
      <w:pPr>
        <w:pStyle w:val="a5"/>
        <w:numPr>
          <w:ilvl w:val="1"/>
          <w:numId w:val="30"/>
        </w:numPr>
        <w:tabs>
          <w:tab w:val="left" w:pos="1276"/>
        </w:tabs>
        <w:spacing w:before="0" w:beforeAutospacing="0" w:after="0" w:afterAutospacing="0"/>
        <w:ind w:left="851" w:firstLine="0"/>
        <w:jc w:val="both"/>
      </w:pPr>
      <w:proofErr w:type="gramStart"/>
      <w:r w:rsidRPr="00840DCF">
        <w:t xml:space="preserve">Девочки, девушки </w:t>
      </w:r>
      <w:r w:rsidR="00D23A58" w:rsidRPr="00840DCF">
        <w:t xml:space="preserve">– </w:t>
      </w:r>
      <w:r w:rsidR="00E2484F" w:rsidRPr="00840DCF">
        <w:t>сарафан, юбка, брюки</w:t>
      </w:r>
      <w:r w:rsidRPr="00840DCF">
        <w:t xml:space="preserve"> темно-синего</w:t>
      </w:r>
      <w:r w:rsidR="00597572" w:rsidRPr="00840DCF">
        <w:t>, темно-серого, черного, серого</w:t>
      </w:r>
      <w:r w:rsidRPr="00840DCF">
        <w:t xml:space="preserve"> цвета, включающий пиджак или жилет; однотонная блуза </w:t>
      </w:r>
      <w:r w:rsidR="00D23A58" w:rsidRPr="00840DCF">
        <w:t>пастельных танов</w:t>
      </w:r>
      <w:r w:rsidRPr="00840DCF">
        <w:t>; колготки однотонные - телесного, черного цветов; туфли</w:t>
      </w:r>
      <w:r w:rsidR="00D23A58" w:rsidRPr="00840DCF">
        <w:t>;</w:t>
      </w:r>
      <w:r w:rsidRPr="00840DCF">
        <w:t xml:space="preserve"> однотонный без надписей пуловер, свитер, жилет</w:t>
      </w:r>
      <w:r w:rsidR="00D23A58" w:rsidRPr="00840DCF">
        <w:t xml:space="preserve"> или</w:t>
      </w:r>
      <w:r w:rsidRPr="00840DCF">
        <w:t xml:space="preserve"> пуловер, свитер, жилет с геометрическим рисунком (ромб, полоска);</w:t>
      </w:r>
      <w:proofErr w:type="gramEnd"/>
    </w:p>
    <w:p w:rsidR="004A29CE" w:rsidRPr="00840DCF" w:rsidRDefault="004B5BDB" w:rsidP="00D23A58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Спортивная форма: Спортивная форма включает футболку,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 Спортивные костюмы надеваются только для уроков физической культуры и на время проведения спортивных праздников, соревнований.</w:t>
      </w:r>
    </w:p>
    <w:p w:rsidR="004A29CE" w:rsidRPr="00840DCF" w:rsidRDefault="004B5BDB" w:rsidP="003D4853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Одежда всегда должна быть чистой и выглаженной.</w:t>
      </w:r>
    </w:p>
    <w:p w:rsidR="004A29CE" w:rsidRPr="00840DCF" w:rsidRDefault="004B5BDB" w:rsidP="003D4853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lastRenderedPageBreak/>
        <w:t xml:space="preserve">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A06973" w:rsidRPr="00840DCF" w:rsidRDefault="003D4853" w:rsidP="00A06973">
      <w:pPr>
        <w:pStyle w:val="a5"/>
        <w:numPr>
          <w:ilvl w:val="0"/>
          <w:numId w:val="3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Все учащиеся 1</w:t>
      </w:r>
      <w:r w:rsidR="00E2484F" w:rsidRPr="00840DCF">
        <w:t>-9</w:t>
      </w:r>
      <w:r w:rsidR="004B5BDB" w:rsidRPr="00840DCF">
        <w:t xml:space="preserve"> классов должны иметь сменную обувь. Сменная обувь должна быть чистой, выдержанной в деловом стиле. </w:t>
      </w:r>
    </w:p>
    <w:p w:rsidR="004A29CE" w:rsidRPr="00840DCF" w:rsidRDefault="004B5BDB" w:rsidP="003D4853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Права и обязанности </w:t>
      </w:r>
      <w:proofErr w:type="gramStart"/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обучающихся</w:t>
      </w:r>
      <w:proofErr w:type="gramEnd"/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Учащийся имеет право выбирать школьную форму в соответствии с предложенными </w:t>
      </w:r>
      <w:proofErr w:type="gramStart"/>
      <w:r w:rsidRPr="00840DCF">
        <w:t>вариантами</w:t>
      </w:r>
      <w:proofErr w:type="gramEnd"/>
      <w:r w:rsidRPr="00840DCF">
        <w:t xml:space="preserve"> и обязаны в течение учебного года постоянно носить школьную форму.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Учащийся обязан носить повседневную школьную форму ежедневно.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Содержать форму в чистоте, относится к ней бережно, помнить, что внешний вид ученика – это лицо школы.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Спортивная форма в дни уроков физической культуры приносится учащимися с собой.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В дни проведения торжественных линеек, праздников школьники надевают парадную форму. 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Ученик имеет право самостоятельно подбирать рубашки, блузки, аксессуары, к школьному костюму в повседневной жизни</w:t>
      </w:r>
      <w:r w:rsidR="003D4853" w:rsidRPr="00840DCF">
        <w:t>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Без школьной формы школьники на занятия не допускаются. 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Допускается ношение в холодное время года джемперов, свитеров и пуловеров неярких цветов.</w:t>
      </w:r>
    </w:p>
    <w:p w:rsidR="004A29CE" w:rsidRPr="00840DCF" w:rsidRDefault="004B5BDB" w:rsidP="003D4853">
      <w:pPr>
        <w:pStyle w:val="a5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Ученики школы обязаны выполнять все пункты данного положения</w:t>
      </w:r>
    </w:p>
    <w:p w:rsidR="004A29CE" w:rsidRPr="00840DCF" w:rsidRDefault="004B5BDB" w:rsidP="003D4853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Обязанности родителей.</w:t>
      </w:r>
    </w:p>
    <w:p w:rsidR="004A29CE" w:rsidRPr="00840DCF" w:rsidRDefault="004B5BDB" w:rsidP="003D4853">
      <w:pPr>
        <w:pStyle w:val="a5"/>
        <w:numPr>
          <w:ilvl w:val="1"/>
          <w:numId w:val="3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 </w:t>
      </w:r>
    </w:p>
    <w:p w:rsidR="004A29CE" w:rsidRPr="00840DCF" w:rsidRDefault="004B5BDB" w:rsidP="003D4853">
      <w:pPr>
        <w:pStyle w:val="a5"/>
        <w:numPr>
          <w:ilvl w:val="1"/>
          <w:numId w:val="3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 xml:space="preserve">Контролировать внешний вид учащихся перед выходом в школу в строгом соответствии с требованиями Положения. </w:t>
      </w:r>
    </w:p>
    <w:p w:rsidR="00A06973" w:rsidRPr="00840DCF" w:rsidRDefault="004B5BDB" w:rsidP="003D4853">
      <w:pPr>
        <w:pStyle w:val="a5"/>
        <w:numPr>
          <w:ilvl w:val="1"/>
          <w:numId w:val="3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Выполнять все пункты данного Положения.</w:t>
      </w:r>
    </w:p>
    <w:p w:rsidR="00A06973" w:rsidRPr="00840DCF" w:rsidRDefault="003D4853" w:rsidP="003D4853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11" w:firstLine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5BDB" w:rsidRPr="00840DCF">
        <w:rPr>
          <w:rFonts w:ascii="Times New Roman" w:hAnsi="Times New Roman" w:cs="Times New Roman"/>
          <w:b/>
          <w:bCs/>
          <w:spacing w:val="-1"/>
          <w:sz w:val="24"/>
          <w:szCs w:val="24"/>
        </w:rPr>
        <w:t>Меры административного воздействия.</w:t>
      </w:r>
    </w:p>
    <w:p w:rsidR="003D4853" w:rsidRPr="00840DCF" w:rsidRDefault="004B5BDB" w:rsidP="00A06973">
      <w:pPr>
        <w:pStyle w:val="a5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3D4853" w:rsidRPr="00840DCF" w:rsidRDefault="004B5BDB" w:rsidP="00A06973">
      <w:pPr>
        <w:pStyle w:val="a5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Несоблюдение обучающимися данного Положения является нарушением Устава школы и Правил поведения для учащихся в школе.</w:t>
      </w:r>
    </w:p>
    <w:p w:rsidR="003D4853" w:rsidRPr="00840DCF" w:rsidRDefault="004B5BDB" w:rsidP="00A06973">
      <w:pPr>
        <w:pStyle w:val="a5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840DCF">
        <w:t>О случае явки учащихся без школьной формы и нарушений данного положения родители должны быть поставлены в известность классным руководителем в течение учебного дня</w:t>
      </w:r>
      <w:r w:rsidR="003D4853" w:rsidRPr="00840DCF">
        <w:t>.</w:t>
      </w:r>
    </w:p>
    <w:p w:rsidR="004B5BDB" w:rsidRDefault="000614D2" w:rsidP="00A06973">
      <w:pPr>
        <w:pStyle w:val="a5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F27DD8">
        <w:t xml:space="preserve">За неисполнение или нарушение </w:t>
      </w:r>
      <w:r w:rsidR="004B5BDB" w:rsidRPr="00840DCF">
        <w:t xml:space="preserve">данного Положения </w:t>
      </w:r>
      <w:proofErr w:type="gramStart"/>
      <w:r w:rsidRPr="00F27DD8">
        <w:t>к</w:t>
      </w:r>
      <w:proofErr w:type="gramEnd"/>
      <w:r w:rsidRPr="00F27DD8">
        <w:t xml:space="preserve"> обучающимся могут быть применены меры дисциплинарного взыскания - замечание, выговор, отчисление из организации</w:t>
      </w:r>
      <w:r>
        <w:t>.</w:t>
      </w:r>
    </w:p>
    <w:p w:rsidR="000614D2" w:rsidRPr="00840DCF" w:rsidRDefault="000614D2" w:rsidP="00A06973">
      <w:pPr>
        <w:pStyle w:val="a5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proofErr w:type="gramStart"/>
      <w:r w:rsidRPr="00F27DD8"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</w:t>
      </w:r>
      <w:r>
        <w:t>.</w:t>
      </w:r>
      <w:proofErr w:type="gramEnd"/>
    </w:p>
    <w:p w:rsidR="004B5BDB" w:rsidRPr="00840DCF" w:rsidRDefault="004B5BDB" w:rsidP="00A069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471" w:rsidRDefault="00E3347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33471" w:rsidSect="003030AF">
      <w:pgSz w:w="11906" w:h="16838"/>
      <w:pgMar w:top="851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41C"/>
    <w:multiLevelType w:val="hybridMultilevel"/>
    <w:tmpl w:val="144C1D7A"/>
    <w:lvl w:ilvl="0" w:tplc="9BA82614">
      <w:start w:val="1"/>
      <w:numFmt w:val="decimal"/>
      <w:lvlText w:val="6.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9BA82614">
      <w:start w:val="1"/>
      <w:numFmt w:val="decimal"/>
      <w:lvlText w:val="6.%2."/>
      <w:lvlJc w:val="left"/>
      <w:pPr>
        <w:ind w:left="150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AF59D7"/>
    <w:multiLevelType w:val="multilevel"/>
    <w:tmpl w:val="9296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61FCE"/>
    <w:multiLevelType w:val="multilevel"/>
    <w:tmpl w:val="BFE8B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41794"/>
    <w:multiLevelType w:val="hybridMultilevel"/>
    <w:tmpl w:val="8A4AA8CA"/>
    <w:lvl w:ilvl="0" w:tplc="6640321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6640321E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5640C"/>
    <w:multiLevelType w:val="hybridMultilevel"/>
    <w:tmpl w:val="08E46A3A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1BAE18E5"/>
    <w:multiLevelType w:val="multilevel"/>
    <w:tmpl w:val="5BF2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D6F21"/>
    <w:multiLevelType w:val="multilevel"/>
    <w:tmpl w:val="35D0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B26B4"/>
    <w:multiLevelType w:val="hybridMultilevel"/>
    <w:tmpl w:val="0AA0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3D2D"/>
    <w:multiLevelType w:val="multilevel"/>
    <w:tmpl w:val="40E8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A0173"/>
    <w:multiLevelType w:val="multilevel"/>
    <w:tmpl w:val="62CA6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0">
    <w:nsid w:val="28EA4770"/>
    <w:multiLevelType w:val="hybridMultilevel"/>
    <w:tmpl w:val="B35A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524CB"/>
    <w:multiLevelType w:val="multilevel"/>
    <w:tmpl w:val="7A0C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20085A"/>
    <w:multiLevelType w:val="multilevel"/>
    <w:tmpl w:val="48AE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423EB7"/>
    <w:multiLevelType w:val="multilevel"/>
    <w:tmpl w:val="6D1A0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B4DFB"/>
    <w:multiLevelType w:val="hybridMultilevel"/>
    <w:tmpl w:val="A970D04C"/>
    <w:lvl w:ilvl="0" w:tplc="2B523B40">
      <w:start w:val="1"/>
      <w:numFmt w:val="decimal"/>
      <w:lvlText w:val="7.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4EB60AB"/>
    <w:multiLevelType w:val="multilevel"/>
    <w:tmpl w:val="81C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84D1E"/>
    <w:multiLevelType w:val="multilevel"/>
    <w:tmpl w:val="84D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B36E4"/>
    <w:multiLevelType w:val="multilevel"/>
    <w:tmpl w:val="1BAC1A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C526796"/>
    <w:multiLevelType w:val="hybridMultilevel"/>
    <w:tmpl w:val="D8AE3E86"/>
    <w:lvl w:ilvl="0" w:tplc="29A4CCCA">
      <w:start w:val="1"/>
      <w:numFmt w:val="decimal"/>
      <w:lvlText w:val="3.%1."/>
      <w:lvlJc w:val="left"/>
      <w:pPr>
        <w:ind w:left="780" w:hanging="360"/>
      </w:pPr>
      <w:rPr>
        <w:rFonts w:hint="default"/>
      </w:rPr>
    </w:lvl>
    <w:lvl w:ilvl="1" w:tplc="19563DFE">
      <w:start w:val="1"/>
      <w:numFmt w:val="bullet"/>
      <w:lvlText w:val="·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92010C9"/>
    <w:multiLevelType w:val="multilevel"/>
    <w:tmpl w:val="5778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62E0D"/>
    <w:multiLevelType w:val="hybridMultilevel"/>
    <w:tmpl w:val="B114C690"/>
    <w:lvl w:ilvl="0" w:tplc="8522D086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CCD2C4F"/>
    <w:multiLevelType w:val="multilevel"/>
    <w:tmpl w:val="3F947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A332DA"/>
    <w:multiLevelType w:val="multilevel"/>
    <w:tmpl w:val="0AFE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6B23F6"/>
    <w:multiLevelType w:val="multilevel"/>
    <w:tmpl w:val="ABD8F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7B7AED"/>
    <w:multiLevelType w:val="multilevel"/>
    <w:tmpl w:val="3D868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E539A5"/>
    <w:multiLevelType w:val="multilevel"/>
    <w:tmpl w:val="6686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2718A9"/>
    <w:multiLevelType w:val="multilevel"/>
    <w:tmpl w:val="948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C447B0"/>
    <w:multiLevelType w:val="hybridMultilevel"/>
    <w:tmpl w:val="59B85C00"/>
    <w:lvl w:ilvl="0" w:tplc="7F2C5A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D8DE4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27F88"/>
    <w:multiLevelType w:val="multilevel"/>
    <w:tmpl w:val="A1B0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1254BE"/>
    <w:multiLevelType w:val="hybridMultilevel"/>
    <w:tmpl w:val="7A3851B2"/>
    <w:lvl w:ilvl="0" w:tplc="D4823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84D2F"/>
    <w:multiLevelType w:val="hybridMultilevel"/>
    <w:tmpl w:val="E7B8F9AC"/>
    <w:lvl w:ilvl="0" w:tplc="5F827E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D697C14"/>
    <w:multiLevelType w:val="multilevel"/>
    <w:tmpl w:val="DD1E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472EE7"/>
    <w:multiLevelType w:val="multilevel"/>
    <w:tmpl w:val="105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D451DF"/>
    <w:multiLevelType w:val="hybridMultilevel"/>
    <w:tmpl w:val="BD5037A4"/>
    <w:lvl w:ilvl="0" w:tplc="35CE978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5CE978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  <w:lvlOverride w:ilvl="0">
      <w:startOverride w:val="1"/>
    </w:lvlOverride>
  </w:num>
  <w:num w:numId="3">
    <w:abstractNumId w:val="15"/>
  </w:num>
  <w:num w:numId="4">
    <w:abstractNumId w:val="11"/>
  </w:num>
  <w:num w:numId="5">
    <w:abstractNumId w:val="32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31"/>
  </w:num>
  <w:num w:numId="15">
    <w:abstractNumId w:val="5"/>
  </w:num>
  <w:num w:numId="16">
    <w:abstractNumId w:val="19"/>
  </w:num>
  <w:num w:numId="17">
    <w:abstractNumId w:val="25"/>
  </w:num>
  <w:num w:numId="18">
    <w:abstractNumId w:val="8"/>
  </w:num>
  <w:num w:numId="19">
    <w:abstractNumId w:val="1"/>
  </w:num>
  <w:num w:numId="20">
    <w:abstractNumId w:val="22"/>
  </w:num>
  <w:num w:numId="21">
    <w:abstractNumId w:val="6"/>
  </w:num>
  <w:num w:numId="22">
    <w:abstractNumId w:val="10"/>
  </w:num>
  <w:num w:numId="23">
    <w:abstractNumId w:val="30"/>
  </w:num>
  <w:num w:numId="24">
    <w:abstractNumId w:val="7"/>
  </w:num>
  <w:num w:numId="25">
    <w:abstractNumId w:val="9"/>
  </w:num>
  <w:num w:numId="26">
    <w:abstractNumId w:val="27"/>
  </w:num>
  <w:num w:numId="27">
    <w:abstractNumId w:val="29"/>
  </w:num>
  <w:num w:numId="28">
    <w:abstractNumId w:val="33"/>
  </w:num>
  <w:num w:numId="29">
    <w:abstractNumId w:val="18"/>
  </w:num>
  <w:num w:numId="30">
    <w:abstractNumId w:val="4"/>
  </w:num>
  <w:num w:numId="31">
    <w:abstractNumId w:val="20"/>
  </w:num>
  <w:num w:numId="32">
    <w:abstractNumId w:val="3"/>
  </w:num>
  <w:num w:numId="33">
    <w:abstractNumId w:val="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BDB"/>
    <w:rsid w:val="00020EEF"/>
    <w:rsid w:val="000614D2"/>
    <w:rsid w:val="00206013"/>
    <w:rsid w:val="00282F92"/>
    <w:rsid w:val="003030AF"/>
    <w:rsid w:val="003D4853"/>
    <w:rsid w:val="00400DB0"/>
    <w:rsid w:val="0042101B"/>
    <w:rsid w:val="00432308"/>
    <w:rsid w:val="004A29CE"/>
    <w:rsid w:val="004B5BDB"/>
    <w:rsid w:val="00597572"/>
    <w:rsid w:val="007A452B"/>
    <w:rsid w:val="00840DCF"/>
    <w:rsid w:val="008549F6"/>
    <w:rsid w:val="00893580"/>
    <w:rsid w:val="0095191D"/>
    <w:rsid w:val="009F4B4E"/>
    <w:rsid w:val="00A06973"/>
    <w:rsid w:val="00AA1DF3"/>
    <w:rsid w:val="00BB123E"/>
    <w:rsid w:val="00C06A77"/>
    <w:rsid w:val="00D23A58"/>
    <w:rsid w:val="00DE1565"/>
    <w:rsid w:val="00E2484F"/>
    <w:rsid w:val="00E33471"/>
    <w:rsid w:val="00EB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77"/>
  </w:style>
  <w:style w:type="paragraph" w:styleId="1">
    <w:name w:val="heading 1"/>
    <w:basedOn w:val="a"/>
    <w:link w:val="10"/>
    <w:uiPriority w:val="9"/>
    <w:qFormat/>
    <w:rsid w:val="004B5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B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5B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5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E334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1FB2-B129-4A26-B094-64887E4C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2016-02-05T21:04:00Z</cp:lastPrinted>
  <dcterms:created xsi:type="dcterms:W3CDTF">2014-09-27T08:24:00Z</dcterms:created>
  <dcterms:modified xsi:type="dcterms:W3CDTF">2016-07-04T13:51:00Z</dcterms:modified>
</cp:coreProperties>
</file>