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vertAnchor="page" w:horzAnchor="margin" w:tblpXSpec="center" w:tblpY="45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686"/>
        <w:gridCol w:w="3402"/>
      </w:tblGrid>
      <w:tr w:rsidR="000D55E7" w:rsidTr="00DC7B28">
        <w:tc>
          <w:tcPr>
            <w:tcW w:w="3652" w:type="dxa"/>
          </w:tcPr>
          <w:p w:rsidR="000D55E7" w:rsidRDefault="000D55E7" w:rsidP="000D55E7">
            <w:pPr>
              <w:ind w:left="-709" w:firstLine="709"/>
              <w:rPr>
                <w:rFonts w:ascii="Times New Roman" w:hAnsi="Times New Roman" w:cs="Times New Roman"/>
                <w:b/>
                <w:sz w:val="24"/>
                <w:szCs w:val="24"/>
              </w:rPr>
            </w:pPr>
            <w:r>
              <w:rPr>
                <w:rFonts w:ascii="Times New Roman" w:hAnsi="Times New Roman" w:cs="Times New Roman"/>
                <w:b/>
                <w:sz w:val="24"/>
                <w:szCs w:val="24"/>
              </w:rPr>
              <w:t>РАССМОТРЕНО:</w:t>
            </w:r>
          </w:p>
          <w:p w:rsidR="000D55E7" w:rsidRDefault="000D55E7" w:rsidP="000D55E7">
            <w:pPr>
              <w:rPr>
                <w:rFonts w:ascii="Times New Roman" w:hAnsi="Times New Roman" w:cs="Times New Roman"/>
                <w:sz w:val="24"/>
                <w:szCs w:val="24"/>
              </w:rPr>
            </w:pPr>
            <w:r>
              <w:rPr>
                <w:rFonts w:ascii="Times New Roman" w:hAnsi="Times New Roman" w:cs="Times New Roman"/>
                <w:sz w:val="24"/>
                <w:szCs w:val="24"/>
              </w:rPr>
              <w:t>Общее собрание коллектива</w:t>
            </w:r>
          </w:p>
          <w:p w:rsidR="000D55E7" w:rsidRDefault="000D55E7" w:rsidP="000D55E7">
            <w:pPr>
              <w:rPr>
                <w:rFonts w:ascii="Times New Roman" w:hAnsi="Times New Roman" w:cs="Times New Roman"/>
                <w:sz w:val="24"/>
                <w:szCs w:val="24"/>
              </w:rPr>
            </w:pPr>
            <w:r>
              <w:rPr>
                <w:rFonts w:ascii="Times New Roman" w:hAnsi="Times New Roman" w:cs="Times New Roman"/>
                <w:sz w:val="24"/>
                <w:szCs w:val="24"/>
              </w:rPr>
              <w:t>Протокол № _____</w:t>
            </w:r>
          </w:p>
          <w:p w:rsidR="000D55E7" w:rsidRPr="000D55E7" w:rsidRDefault="000D55E7" w:rsidP="000D55E7">
            <w:pPr>
              <w:rPr>
                <w:rFonts w:ascii="Times New Roman" w:hAnsi="Times New Roman" w:cs="Times New Roman"/>
                <w:sz w:val="24"/>
                <w:szCs w:val="24"/>
              </w:rPr>
            </w:pPr>
            <w:r>
              <w:rPr>
                <w:rFonts w:ascii="Times New Roman" w:hAnsi="Times New Roman" w:cs="Times New Roman"/>
                <w:sz w:val="24"/>
                <w:szCs w:val="24"/>
              </w:rPr>
              <w:t>от   _______________</w:t>
            </w:r>
          </w:p>
        </w:tc>
        <w:tc>
          <w:tcPr>
            <w:tcW w:w="3686" w:type="dxa"/>
          </w:tcPr>
          <w:p w:rsidR="000D55E7" w:rsidRDefault="00DC7B28" w:rsidP="000D55E7">
            <w:pPr>
              <w:rPr>
                <w:rFonts w:ascii="Times New Roman" w:hAnsi="Times New Roman" w:cs="Times New Roman"/>
                <w:b/>
                <w:sz w:val="24"/>
                <w:szCs w:val="24"/>
              </w:rPr>
            </w:pPr>
            <w:r>
              <w:rPr>
                <w:rFonts w:ascii="Times New Roman" w:hAnsi="Times New Roman" w:cs="Times New Roman"/>
                <w:b/>
                <w:sz w:val="24"/>
                <w:szCs w:val="24"/>
              </w:rPr>
              <w:t>СОГЛАСОВАННО:</w:t>
            </w:r>
          </w:p>
          <w:p w:rsidR="00DC7B28" w:rsidRDefault="00DC7B28" w:rsidP="000D55E7">
            <w:pPr>
              <w:rPr>
                <w:rFonts w:ascii="Times New Roman" w:hAnsi="Times New Roman" w:cs="Times New Roman"/>
                <w:sz w:val="24"/>
                <w:szCs w:val="24"/>
              </w:rPr>
            </w:pPr>
            <w:r>
              <w:rPr>
                <w:rFonts w:ascii="Times New Roman" w:hAnsi="Times New Roman" w:cs="Times New Roman"/>
                <w:sz w:val="24"/>
                <w:szCs w:val="24"/>
              </w:rPr>
              <w:t>Председатель профком</w:t>
            </w:r>
          </w:p>
          <w:p w:rsidR="00DC7B28" w:rsidRDefault="00DC7B28" w:rsidP="000D55E7">
            <w:pPr>
              <w:rPr>
                <w:rFonts w:ascii="Times New Roman" w:hAnsi="Times New Roman" w:cs="Times New Roman"/>
                <w:sz w:val="24"/>
                <w:szCs w:val="24"/>
              </w:rPr>
            </w:pPr>
            <w:r>
              <w:rPr>
                <w:rFonts w:ascii="Times New Roman" w:hAnsi="Times New Roman" w:cs="Times New Roman"/>
                <w:sz w:val="24"/>
                <w:szCs w:val="24"/>
              </w:rPr>
              <w:t xml:space="preserve">________ / </w:t>
            </w:r>
            <w:r>
              <w:rPr>
                <w:rFonts w:ascii="Times New Roman" w:hAnsi="Times New Roman" w:cs="Times New Roman"/>
                <w:sz w:val="24"/>
                <w:szCs w:val="24"/>
                <w:u w:val="single"/>
              </w:rPr>
              <w:t xml:space="preserve">  Г.В. Гаврилова </w:t>
            </w:r>
            <w:r>
              <w:rPr>
                <w:rFonts w:ascii="Times New Roman" w:hAnsi="Times New Roman" w:cs="Times New Roman"/>
                <w:sz w:val="24"/>
                <w:szCs w:val="24"/>
              </w:rPr>
              <w:t xml:space="preserve"> /</w:t>
            </w:r>
          </w:p>
          <w:p w:rsidR="00DC7B28" w:rsidRDefault="00DC7B28" w:rsidP="000D55E7">
            <w:pPr>
              <w:rPr>
                <w:rFonts w:ascii="Times New Roman" w:hAnsi="Times New Roman" w:cs="Times New Roman"/>
                <w:sz w:val="24"/>
                <w:szCs w:val="24"/>
              </w:rPr>
            </w:pPr>
            <w:r>
              <w:rPr>
                <w:rFonts w:ascii="Times New Roman" w:hAnsi="Times New Roman" w:cs="Times New Roman"/>
                <w:sz w:val="24"/>
                <w:szCs w:val="24"/>
              </w:rPr>
              <w:t>Протокол № _____</w:t>
            </w:r>
          </w:p>
          <w:p w:rsidR="00DC7B28" w:rsidRPr="00DC7B28" w:rsidRDefault="00DC7B28" w:rsidP="000D55E7">
            <w:pPr>
              <w:rPr>
                <w:rFonts w:ascii="Times New Roman" w:hAnsi="Times New Roman" w:cs="Times New Roman"/>
                <w:sz w:val="24"/>
                <w:szCs w:val="24"/>
              </w:rPr>
            </w:pPr>
            <w:r>
              <w:rPr>
                <w:rFonts w:ascii="Times New Roman" w:hAnsi="Times New Roman" w:cs="Times New Roman"/>
                <w:sz w:val="24"/>
                <w:szCs w:val="24"/>
              </w:rPr>
              <w:t>от   ________________</w:t>
            </w:r>
          </w:p>
        </w:tc>
        <w:tc>
          <w:tcPr>
            <w:tcW w:w="3402" w:type="dxa"/>
          </w:tcPr>
          <w:p w:rsidR="000D55E7" w:rsidRDefault="00DC7B28" w:rsidP="000D55E7">
            <w:pPr>
              <w:rPr>
                <w:rFonts w:ascii="Times New Roman" w:hAnsi="Times New Roman" w:cs="Times New Roman"/>
                <w:b/>
                <w:sz w:val="24"/>
                <w:szCs w:val="24"/>
              </w:rPr>
            </w:pPr>
            <w:r>
              <w:rPr>
                <w:rFonts w:ascii="Times New Roman" w:hAnsi="Times New Roman" w:cs="Times New Roman"/>
                <w:b/>
                <w:sz w:val="24"/>
                <w:szCs w:val="24"/>
              </w:rPr>
              <w:t>УТВЕРЖДАЮ:</w:t>
            </w:r>
          </w:p>
          <w:p w:rsidR="00DC7B28" w:rsidRDefault="00DC7B28" w:rsidP="000D55E7">
            <w:pPr>
              <w:rPr>
                <w:rFonts w:ascii="Times New Roman" w:hAnsi="Times New Roman" w:cs="Times New Roman"/>
                <w:sz w:val="24"/>
                <w:szCs w:val="24"/>
              </w:rPr>
            </w:pPr>
            <w:r>
              <w:rPr>
                <w:rFonts w:ascii="Times New Roman" w:hAnsi="Times New Roman" w:cs="Times New Roman"/>
                <w:sz w:val="24"/>
                <w:szCs w:val="24"/>
              </w:rPr>
              <w:t xml:space="preserve">Директор МОУ ООШ </w:t>
            </w:r>
          </w:p>
          <w:p w:rsidR="00DC7B28" w:rsidRDefault="00DC7B28" w:rsidP="000D55E7">
            <w:pPr>
              <w:rPr>
                <w:rFonts w:ascii="Times New Roman" w:hAnsi="Times New Roman" w:cs="Times New Roman"/>
                <w:sz w:val="24"/>
                <w:szCs w:val="24"/>
              </w:rPr>
            </w:pPr>
            <w:r>
              <w:rPr>
                <w:rFonts w:ascii="Times New Roman" w:hAnsi="Times New Roman" w:cs="Times New Roman"/>
                <w:sz w:val="24"/>
                <w:szCs w:val="24"/>
              </w:rPr>
              <w:t>с. Благодатное</w:t>
            </w:r>
          </w:p>
          <w:p w:rsidR="00DC7B28" w:rsidRDefault="00DC7B28" w:rsidP="000D55E7">
            <w:pPr>
              <w:rPr>
                <w:rFonts w:ascii="Times New Roman" w:hAnsi="Times New Roman" w:cs="Times New Roman"/>
                <w:sz w:val="24"/>
                <w:szCs w:val="24"/>
              </w:rPr>
            </w:pPr>
            <w:r>
              <w:rPr>
                <w:rFonts w:ascii="Times New Roman" w:hAnsi="Times New Roman" w:cs="Times New Roman"/>
                <w:sz w:val="24"/>
                <w:szCs w:val="24"/>
              </w:rPr>
              <w:t xml:space="preserve">_________ / </w:t>
            </w:r>
            <w:r>
              <w:rPr>
                <w:rFonts w:ascii="Times New Roman" w:hAnsi="Times New Roman" w:cs="Times New Roman"/>
                <w:sz w:val="24"/>
                <w:szCs w:val="24"/>
                <w:u w:val="single"/>
              </w:rPr>
              <w:t xml:space="preserve"> А.А. Бернекер </w:t>
            </w:r>
            <w:r>
              <w:rPr>
                <w:rFonts w:ascii="Times New Roman" w:hAnsi="Times New Roman" w:cs="Times New Roman"/>
                <w:sz w:val="24"/>
                <w:szCs w:val="24"/>
              </w:rPr>
              <w:t xml:space="preserve"> /</w:t>
            </w:r>
          </w:p>
          <w:p w:rsidR="00DC7B28" w:rsidRDefault="00DC7B28" w:rsidP="000D55E7">
            <w:pPr>
              <w:rPr>
                <w:rFonts w:ascii="Times New Roman" w:hAnsi="Times New Roman" w:cs="Times New Roman"/>
                <w:sz w:val="24"/>
                <w:szCs w:val="24"/>
              </w:rPr>
            </w:pPr>
            <w:r>
              <w:rPr>
                <w:rFonts w:ascii="Times New Roman" w:hAnsi="Times New Roman" w:cs="Times New Roman"/>
                <w:sz w:val="24"/>
                <w:szCs w:val="24"/>
              </w:rPr>
              <w:t>Приказ № _____</w:t>
            </w:r>
          </w:p>
          <w:p w:rsidR="00DC7B28" w:rsidRPr="00DC7B28" w:rsidRDefault="00DC7B28" w:rsidP="000D55E7">
            <w:pPr>
              <w:rPr>
                <w:rFonts w:ascii="Times New Roman" w:hAnsi="Times New Roman" w:cs="Times New Roman"/>
                <w:sz w:val="24"/>
                <w:szCs w:val="24"/>
              </w:rPr>
            </w:pPr>
            <w:r>
              <w:rPr>
                <w:rFonts w:ascii="Times New Roman" w:hAnsi="Times New Roman" w:cs="Times New Roman"/>
                <w:sz w:val="24"/>
                <w:szCs w:val="24"/>
              </w:rPr>
              <w:t>от   ______________</w:t>
            </w:r>
          </w:p>
        </w:tc>
      </w:tr>
    </w:tbl>
    <w:p w:rsidR="00ED0935" w:rsidRPr="00ED0935" w:rsidRDefault="00ED0935" w:rsidP="00ED0935">
      <w:pPr>
        <w:spacing w:after="0" w:line="240" w:lineRule="auto"/>
        <w:rPr>
          <w:rFonts w:ascii="Times New Roman" w:hAnsi="Times New Roman" w:cs="Times New Roman"/>
          <w:sz w:val="24"/>
          <w:szCs w:val="24"/>
        </w:rPr>
      </w:pPr>
    </w:p>
    <w:p w:rsidR="00ED0935" w:rsidRDefault="00ED0935" w:rsidP="00ED0935">
      <w:pPr>
        <w:spacing w:after="0" w:line="240" w:lineRule="auto"/>
        <w:rPr>
          <w:rFonts w:ascii="Times New Roman" w:hAnsi="Times New Roman" w:cs="Times New Roman"/>
          <w:sz w:val="24"/>
          <w:szCs w:val="24"/>
        </w:rPr>
      </w:pPr>
    </w:p>
    <w:p w:rsidR="00DC7B28" w:rsidRPr="00ED0935" w:rsidRDefault="00DC7B28" w:rsidP="00ED0935">
      <w:pPr>
        <w:spacing w:after="0" w:line="240" w:lineRule="auto"/>
        <w:rPr>
          <w:rFonts w:ascii="Times New Roman" w:hAnsi="Times New Roman" w:cs="Times New Roman"/>
          <w:sz w:val="24"/>
          <w:szCs w:val="24"/>
        </w:rPr>
      </w:pPr>
    </w:p>
    <w:p w:rsidR="00ED0935" w:rsidRDefault="00ED0935" w:rsidP="00ED09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ED0935" w:rsidRPr="00ED0935" w:rsidRDefault="00ED0935" w:rsidP="00ED09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комиссии по охране труда</w:t>
      </w:r>
    </w:p>
    <w:p w:rsidR="00ED0935" w:rsidRPr="00ED0935" w:rsidRDefault="00ED0935" w:rsidP="009432E9">
      <w:pPr>
        <w:pStyle w:val="a5"/>
        <w:numPr>
          <w:ilvl w:val="0"/>
          <w:numId w:val="1"/>
        </w:numPr>
        <w:spacing w:before="240" w:after="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F814D0" w:rsidRDefault="00F814D0" w:rsidP="00ED0935">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Настоящие положение </w:t>
      </w:r>
      <w:r w:rsidRPr="00F243E7">
        <w:rPr>
          <w:rFonts w:ascii="Times New Roman" w:eastAsia="Times New Roman" w:hAnsi="Times New Roman" w:cs="Times New Roman"/>
          <w:sz w:val="24"/>
          <w:szCs w:val="24"/>
        </w:rPr>
        <w:t xml:space="preserve">о комиссии по охране труда (далее - Положение) разработано в соответствии со статьей 218 Трудового кодекса Российской Федерации (Собрание законодательства Российской Федерации, 2002, </w:t>
      </w:r>
      <w:r>
        <w:rPr>
          <w:rFonts w:ascii="Times New Roman" w:eastAsia="Times New Roman" w:hAnsi="Times New Roman" w:cs="Times New Roman"/>
          <w:sz w:val="24"/>
          <w:szCs w:val="24"/>
        </w:rPr>
        <w:t>№</w:t>
      </w:r>
      <w:r w:rsidRPr="00F243E7">
        <w:rPr>
          <w:rFonts w:ascii="Times New Roman" w:eastAsia="Times New Roman" w:hAnsi="Times New Roman" w:cs="Times New Roman"/>
          <w:sz w:val="24"/>
          <w:szCs w:val="24"/>
        </w:rPr>
        <w:t xml:space="preserve"> 1, ст. 3; </w:t>
      </w:r>
      <w:proofErr w:type="gramStart"/>
      <w:r w:rsidRPr="00F243E7">
        <w:rPr>
          <w:rFonts w:ascii="Times New Roman" w:eastAsia="Times New Roman" w:hAnsi="Times New Roman" w:cs="Times New Roman"/>
          <w:sz w:val="24"/>
          <w:szCs w:val="24"/>
        </w:rPr>
        <w:t xml:space="preserve">2006, </w:t>
      </w:r>
      <w:r>
        <w:rPr>
          <w:rFonts w:ascii="Times New Roman" w:eastAsia="Times New Roman" w:hAnsi="Times New Roman" w:cs="Times New Roman"/>
          <w:sz w:val="24"/>
          <w:szCs w:val="24"/>
        </w:rPr>
        <w:t>№</w:t>
      </w:r>
      <w:r w:rsidRPr="00F243E7">
        <w:rPr>
          <w:rFonts w:ascii="Times New Roman" w:eastAsia="Times New Roman" w:hAnsi="Times New Roman" w:cs="Times New Roman"/>
          <w:sz w:val="24"/>
          <w:szCs w:val="24"/>
        </w:rPr>
        <w:t xml:space="preserve"> 27, ст. 2878)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roofErr w:type="gramEnd"/>
    </w:p>
    <w:p w:rsidR="00F814D0" w:rsidRDefault="00F814D0" w:rsidP="00ED0935">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r w:rsidRPr="00F243E7">
        <w:rPr>
          <w:rFonts w:ascii="Times New Roman" w:eastAsia="Times New Roman" w:hAnsi="Times New Roman" w:cs="Times New Roman"/>
          <w:sz w:val="24"/>
          <w:szCs w:val="24"/>
        </w:rPr>
        <w:t xml:space="preserve">На основе Положения приказом </w:t>
      </w:r>
      <w:r>
        <w:rPr>
          <w:rFonts w:ascii="Times New Roman" w:eastAsia="Times New Roman" w:hAnsi="Times New Roman" w:cs="Times New Roman"/>
          <w:sz w:val="24"/>
          <w:szCs w:val="24"/>
        </w:rPr>
        <w:t>директора МОУ ООШ с. Благодатное</w:t>
      </w:r>
      <w:r w:rsidR="003102B2">
        <w:rPr>
          <w:rFonts w:ascii="Times New Roman" w:eastAsia="Times New Roman" w:hAnsi="Times New Roman" w:cs="Times New Roman"/>
          <w:sz w:val="24"/>
          <w:szCs w:val="24"/>
        </w:rPr>
        <w:t xml:space="preserve"> (далее – работодатель)</w:t>
      </w:r>
      <w:r w:rsidRPr="00F243E7">
        <w:rPr>
          <w:rFonts w:ascii="Times New Roman" w:eastAsia="Times New Roman" w:hAnsi="Times New Roman" w:cs="Times New Roman"/>
          <w:sz w:val="24"/>
          <w:szCs w:val="24"/>
        </w:rPr>
        <w:t xml:space="preserve">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комиссии по охране труда (далее - Коми</w:t>
      </w:r>
      <w:r>
        <w:rPr>
          <w:rFonts w:ascii="Times New Roman" w:eastAsia="Times New Roman" w:hAnsi="Times New Roman" w:cs="Times New Roman"/>
          <w:sz w:val="24"/>
          <w:szCs w:val="24"/>
        </w:rPr>
        <w:t>ссия</w:t>
      </w:r>
      <w:r w:rsidRPr="00F243E7">
        <w:rPr>
          <w:rFonts w:ascii="Times New Roman" w:eastAsia="Times New Roman" w:hAnsi="Times New Roman" w:cs="Times New Roman"/>
          <w:sz w:val="24"/>
          <w:szCs w:val="24"/>
        </w:rPr>
        <w:t>) с учетом специфики деятельности работодателя.</w:t>
      </w:r>
    </w:p>
    <w:p w:rsidR="00A75FA6" w:rsidRDefault="00F814D0" w:rsidP="00ED0935">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r w:rsidRPr="00F243E7">
        <w:rPr>
          <w:rFonts w:ascii="Times New Roman" w:eastAsia="Times New Roman" w:hAnsi="Times New Roman" w:cs="Times New Roman"/>
          <w:sz w:val="24"/>
          <w:szCs w:val="24"/>
        </w:rPr>
        <w:t>Положение предусматривает основные задачи, функции и права Коми</w:t>
      </w:r>
      <w:r>
        <w:rPr>
          <w:rFonts w:ascii="Times New Roman" w:eastAsia="Times New Roman" w:hAnsi="Times New Roman" w:cs="Times New Roman"/>
          <w:sz w:val="24"/>
          <w:szCs w:val="24"/>
        </w:rPr>
        <w:t>ссии</w:t>
      </w:r>
      <w:r w:rsidRPr="00F243E7">
        <w:rPr>
          <w:rFonts w:ascii="Times New Roman" w:eastAsia="Times New Roman" w:hAnsi="Times New Roman" w:cs="Times New Roman"/>
          <w:sz w:val="24"/>
          <w:szCs w:val="24"/>
        </w:rPr>
        <w:t>.</w:t>
      </w:r>
    </w:p>
    <w:p w:rsidR="00F814D0" w:rsidRDefault="00F814D0" w:rsidP="00ED0935">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r w:rsidRPr="00F243E7">
        <w:rPr>
          <w:rFonts w:ascii="Times New Roman" w:eastAsia="Times New Roman" w:hAnsi="Times New Roman" w:cs="Times New Roman"/>
          <w:sz w:val="24"/>
          <w:szCs w:val="24"/>
        </w:rPr>
        <w:t>Коми</w:t>
      </w:r>
      <w:r>
        <w:rPr>
          <w:rFonts w:ascii="Times New Roman" w:eastAsia="Times New Roman" w:hAnsi="Times New Roman" w:cs="Times New Roman"/>
          <w:sz w:val="24"/>
          <w:szCs w:val="24"/>
        </w:rPr>
        <w:t>ссия</w:t>
      </w:r>
      <w:r w:rsidRPr="00F243E7">
        <w:rPr>
          <w:rFonts w:ascii="Times New Roman" w:eastAsia="Times New Roman" w:hAnsi="Times New Roman" w:cs="Times New Roman"/>
          <w:sz w:val="24"/>
          <w:szCs w:val="24"/>
        </w:rPr>
        <w:t xml:space="preserve"> является составной частью системы управления охраной труда </w:t>
      </w:r>
      <w:r w:rsidR="003102B2">
        <w:rPr>
          <w:rFonts w:ascii="Times New Roman" w:eastAsia="Times New Roman" w:hAnsi="Times New Roman" w:cs="Times New Roman"/>
          <w:sz w:val="24"/>
          <w:szCs w:val="24"/>
        </w:rPr>
        <w:t>у работодателя</w:t>
      </w:r>
      <w:r w:rsidRPr="00F243E7">
        <w:rPr>
          <w:rFonts w:ascii="Times New Roman" w:eastAsia="Times New Roman" w:hAnsi="Times New Roman" w:cs="Times New Roman"/>
          <w:sz w:val="24"/>
          <w:szCs w:val="24"/>
        </w:rPr>
        <w:t>, а также одной из форм участия работников в управлении охраной труда. Работа Коми</w:t>
      </w:r>
      <w:r>
        <w:rPr>
          <w:rFonts w:ascii="Times New Roman" w:eastAsia="Times New Roman" w:hAnsi="Times New Roman" w:cs="Times New Roman"/>
          <w:sz w:val="24"/>
          <w:szCs w:val="24"/>
        </w:rPr>
        <w:t>ссии</w:t>
      </w:r>
      <w:r w:rsidRPr="00F243E7">
        <w:rPr>
          <w:rFonts w:ascii="Times New Roman" w:eastAsia="Times New Roman" w:hAnsi="Times New Roman" w:cs="Times New Roman"/>
          <w:sz w:val="24"/>
          <w:szCs w:val="24"/>
        </w:rPr>
        <w:t xml:space="preserve"> строится на принципах социального партнерства.</w:t>
      </w:r>
    </w:p>
    <w:p w:rsidR="000B46A0" w:rsidRDefault="00F814D0" w:rsidP="00ED0935">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r w:rsidRPr="00F243E7">
        <w:rPr>
          <w:rFonts w:ascii="Times New Roman" w:eastAsia="Times New Roman" w:hAnsi="Times New Roman" w:cs="Times New Roman"/>
          <w:sz w:val="24"/>
          <w:szCs w:val="24"/>
        </w:rPr>
        <w:t>Коми</w:t>
      </w:r>
      <w:r>
        <w:rPr>
          <w:rFonts w:ascii="Times New Roman" w:eastAsia="Times New Roman" w:hAnsi="Times New Roman" w:cs="Times New Roman"/>
          <w:sz w:val="24"/>
          <w:szCs w:val="24"/>
        </w:rPr>
        <w:t>ссия</w:t>
      </w:r>
      <w:r w:rsidRPr="00F243E7">
        <w:rPr>
          <w:rFonts w:ascii="Times New Roman" w:eastAsia="Times New Roman" w:hAnsi="Times New Roman" w:cs="Times New Roman"/>
          <w:sz w:val="24"/>
          <w:szCs w:val="24"/>
        </w:rPr>
        <w:t xml:space="preserve"> взаимодействует с органом исполнительной власти </w:t>
      </w:r>
      <w:r>
        <w:rPr>
          <w:rFonts w:ascii="Times New Roman" w:eastAsia="Times New Roman" w:hAnsi="Times New Roman" w:cs="Times New Roman"/>
          <w:sz w:val="24"/>
          <w:szCs w:val="24"/>
        </w:rPr>
        <w:t>Саратовской области</w:t>
      </w:r>
      <w:r w:rsidRPr="00F243E7">
        <w:rPr>
          <w:rFonts w:ascii="Times New Roman" w:eastAsia="Times New Roman" w:hAnsi="Times New Roman" w:cs="Times New Roman"/>
          <w:sz w:val="24"/>
          <w:szCs w:val="24"/>
        </w:rPr>
        <w:t xml:space="preserve"> в области охраны труда, органами государственного надзора (</w:t>
      </w:r>
      <w:proofErr w:type="gramStart"/>
      <w:r w:rsidRPr="00F243E7">
        <w:rPr>
          <w:rFonts w:ascii="Times New Roman" w:eastAsia="Times New Roman" w:hAnsi="Times New Roman" w:cs="Times New Roman"/>
          <w:sz w:val="24"/>
          <w:szCs w:val="24"/>
        </w:rPr>
        <w:t>контроля) за</w:t>
      </w:r>
      <w:proofErr w:type="gramEnd"/>
      <w:r w:rsidRPr="00F243E7">
        <w:rPr>
          <w:rFonts w:ascii="Times New Roman" w:eastAsia="Times New Roman" w:hAnsi="Times New Roman" w:cs="Times New Roman"/>
          <w:sz w:val="24"/>
          <w:szCs w:val="24"/>
        </w:rPr>
        <w:t xml:space="preserve"> соблюдением трудового законодательства </w:t>
      </w:r>
      <w:r>
        <w:rPr>
          <w:rFonts w:ascii="Times New Roman" w:eastAsia="Times New Roman" w:hAnsi="Times New Roman" w:cs="Times New Roman"/>
          <w:sz w:val="24"/>
          <w:szCs w:val="24"/>
        </w:rPr>
        <w:t>Саратовской области</w:t>
      </w:r>
      <w:r w:rsidRPr="00F243E7">
        <w:rPr>
          <w:rFonts w:ascii="Times New Roman" w:eastAsia="Times New Roman" w:hAnsi="Times New Roman" w:cs="Times New Roman"/>
          <w:sz w:val="24"/>
          <w:szCs w:val="24"/>
        </w:rPr>
        <w:t>, другими органами государственного надзора (контроля), а также с технической инспекцией труда профсоюзов.</w:t>
      </w:r>
    </w:p>
    <w:p w:rsidR="000B46A0" w:rsidRDefault="00F814D0" w:rsidP="00ED0935">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r w:rsidRPr="00F243E7">
        <w:rPr>
          <w:rFonts w:ascii="Times New Roman" w:eastAsia="Times New Roman" w:hAnsi="Times New Roman" w:cs="Times New Roman"/>
          <w:sz w:val="24"/>
          <w:szCs w:val="24"/>
        </w:rPr>
        <w:t>Коми</w:t>
      </w:r>
      <w:r>
        <w:rPr>
          <w:rFonts w:ascii="Times New Roman" w:eastAsia="Times New Roman" w:hAnsi="Times New Roman" w:cs="Times New Roman"/>
          <w:sz w:val="24"/>
          <w:szCs w:val="24"/>
        </w:rPr>
        <w:t>ссия</w:t>
      </w:r>
      <w:r w:rsidRPr="00F243E7">
        <w:rPr>
          <w:rFonts w:ascii="Times New Roman" w:eastAsia="Times New Roman" w:hAnsi="Times New Roman" w:cs="Times New Roman"/>
          <w:sz w:val="24"/>
          <w:szCs w:val="24"/>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s="Times New Roman"/>
          <w:sz w:val="24"/>
          <w:szCs w:val="24"/>
        </w:rPr>
        <w:t>Саратовской области</w:t>
      </w:r>
      <w:r w:rsidRPr="00F243E7">
        <w:rPr>
          <w:rFonts w:ascii="Times New Roman" w:eastAsia="Times New Roman" w:hAnsi="Times New Roman" w:cs="Times New Roman"/>
          <w:sz w:val="24"/>
          <w:szCs w:val="24"/>
        </w:rPr>
        <w:t xml:space="preserve">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w:t>
      </w:r>
      <w:r w:rsidR="003102B2">
        <w:rPr>
          <w:rFonts w:ascii="Times New Roman" w:eastAsia="Times New Roman" w:hAnsi="Times New Roman" w:cs="Times New Roman"/>
          <w:sz w:val="24"/>
          <w:szCs w:val="24"/>
        </w:rPr>
        <w:t>работодателя</w:t>
      </w:r>
      <w:r>
        <w:rPr>
          <w:rFonts w:ascii="Times New Roman" w:eastAsia="Times New Roman" w:hAnsi="Times New Roman" w:cs="Times New Roman"/>
          <w:sz w:val="24"/>
          <w:szCs w:val="24"/>
        </w:rPr>
        <w:t>.</w:t>
      </w:r>
    </w:p>
    <w:p w:rsidR="009432E9" w:rsidRPr="009432E9" w:rsidRDefault="009432E9" w:rsidP="009432E9">
      <w:pPr>
        <w:pStyle w:val="a5"/>
        <w:numPr>
          <w:ilvl w:val="0"/>
          <w:numId w:val="1"/>
        </w:numPr>
        <w:spacing w:before="240" w:after="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Основные задачи Комиссии по охране труда</w:t>
      </w:r>
    </w:p>
    <w:p w:rsidR="009432E9" w:rsidRDefault="009432E9" w:rsidP="009432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Основными задачами Комиссии являются:</w:t>
      </w:r>
    </w:p>
    <w:p w:rsidR="009432E9" w:rsidRDefault="00326AE1" w:rsidP="009432E9">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r w:rsidRPr="00F243E7">
        <w:rPr>
          <w:rFonts w:ascii="Times New Roman" w:eastAsia="Times New Roman" w:hAnsi="Times New Roman" w:cs="Times New Roman"/>
          <w:sz w:val="24"/>
          <w:szCs w:val="24"/>
        </w:rPr>
        <w:t xml:space="preserve">разработка на основе </w:t>
      </w:r>
      <w:proofErr w:type="gramStart"/>
      <w:r w:rsidRPr="00F243E7">
        <w:rPr>
          <w:rFonts w:ascii="Times New Roman" w:eastAsia="Times New Roman" w:hAnsi="Times New Roman" w:cs="Times New Roman"/>
          <w:sz w:val="24"/>
          <w:szCs w:val="24"/>
        </w:rPr>
        <w:t>предложений членов Коми</w:t>
      </w:r>
      <w:r>
        <w:rPr>
          <w:rFonts w:ascii="Times New Roman" w:eastAsia="Times New Roman" w:hAnsi="Times New Roman" w:cs="Times New Roman"/>
          <w:sz w:val="24"/>
          <w:szCs w:val="24"/>
        </w:rPr>
        <w:t>ссии</w:t>
      </w:r>
      <w:r w:rsidRPr="00F243E7">
        <w:rPr>
          <w:rFonts w:ascii="Times New Roman" w:eastAsia="Times New Roman" w:hAnsi="Times New Roman" w:cs="Times New Roman"/>
          <w:sz w:val="24"/>
          <w:szCs w:val="24"/>
        </w:rPr>
        <w:t xml:space="preserve"> программы совместных действий</w:t>
      </w:r>
      <w:proofErr w:type="gramEnd"/>
      <w:r w:rsidRPr="00F243E7">
        <w:rPr>
          <w:rFonts w:ascii="Times New Roman" w:eastAsia="Times New Roman" w:hAnsi="Times New Roman" w:cs="Times New Roman"/>
          <w:sz w:val="24"/>
          <w:szCs w:val="24"/>
        </w:rPr>
        <w:t xml:space="preserve"> </w:t>
      </w:r>
      <w:r w:rsidR="003102B2">
        <w:rPr>
          <w:rFonts w:ascii="Times New Roman" w:eastAsia="Times New Roman" w:hAnsi="Times New Roman" w:cs="Times New Roman"/>
          <w:sz w:val="24"/>
          <w:szCs w:val="24"/>
        </w:rPr>
        <w:t>работодателя</w:t>
      </w:r>
      <w:r w:rsidRPr="00F243E7">
        <w:rPr>
          <w:rFonts w:ascii="Times New Roman" w:eastAsia="Times New Roman" w:hAnsi="Times New Roman" w:cs="Times New Roman"/>
          <w:sz w:val="24"/>
          <w:szCs w:val="24"/>
        </w:rPr>
        <w:t>,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9432E9" w:rsidRDefault="00326AE1" w:rsidP="009432E9">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r w:rsidRPr="00F243E7">
        <w:rPr>
          <w:rFonts w:ascii="Times New Roman" w:eastAsia="Times New Roman" w:hAnsi="Times New Roman" w:cs="Times New Roman"/>
          <w:sz w:val="24"/>
          <w:szCs w:val="24"/>
        </w:rPr>
        <w:t xml:space="preserve">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w:t>
      </w:r>
      <w:r w:rsidR="003102B2">
        <w:rPr>
          <w:rFonts w:ascii="Times New Roman" w:eastAsia="Times New Roman" w:hAnsi="Times New Roman" w:cs="Times New Roman"/>
          <w:sz w:val="24"/>
          <w:szCs w:val="24"/>
        </w:rPr>
        <w:t>работодателю</w:t>
      </w:r>
      <w:r w:rsidRPr="00F243E7">
        <w:rPr>
          <w:rFonts w:ascii="Times New Roman" w:eastAsia="Times New Roman" w:hAnsi="Times New Roman" w:cs="Times New Roman"/>
          <w:sz w:val="24"/>
          <w:szCs w:val="24"/>
        </w:rPr>
        <w:t xml:space="preserve"> по улучшению условий и охраны труда;</w:t>
      </w:r>
    </w:p>
    <w:p w:rsidR="00623E79" w:rsidRDefault="00326AE1" w:rsidP="009432E9">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r w:rsidRPr="00F243E7">
        <w:rPr>
          <w:rFonts w:ascii="Times New Roman" w:eastAsia="Times New Roman" w:hAnsi="Times New Roman" w:cs="Times New Roman"/>
          <w:sz w:val="24"/>
          <w:szCs w:val="24"/>
        </w:rPr>
        <w:t xml:space="preserve">содействие службе охраны труда </w:t>
      </w:r>
      <w:r w:rsidR="003102B2">
        <w:rPr>
          <w:rFonts w:ascii="Times New Roman" w:eastAsia="Times New Roman" w:hAnsi="Times New Roman" w:cs="Times New Roman"/>
          <w:sz w:val="24"/>
          <w:szCs w:val="24"/>
        </w:rPr>
        <w:t>работодателя</w:t>
      </w:r>
      <w:r w:rsidRPr="00F243E7">
        <w:rPr>
          <w:rFonts w:ascii="Times New Roman" w:eastAsia="Times New Roman" w:hAnsi="Times New Roman" w:cs="Times New Roman"/>
          <w:sz w:val="24"/>
          <w:szCs w:val="24"/>
        </w:rPr>
        <w:t xml:space="preserve">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9432E9" w:rsidRPr="000D55E7" w:rsidRDefault="000D55E7" w:rsidP="000D55E7">
      <w:pPr>
        <w:pStyle w:val="a5"/>
        <w:numPr>
          <w:ilvl w:val="0"/>
          <w:numId w:val="1"/>
        </w:numPr>
        <w:spacing w:before="240" w:after="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Функции Комиссии по охране труда</w:t>
      </w:r>
    </w:p>
    <w:p w:rsidR="009432E9" w:rsidRDefault="000D55E7" w:rsidP="000D55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выполнения поставленных задач на Комиссию возлагаются следующие функции:</w:t>
      </w:r>
    </w:p>
    <w:p w:rsidR="000D55E7" w:rsidRDefault="00326AE1" w:rsidP="000D55E7">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r w:rsidRPr="00F243E7">
        <w:rPr>
          <w:rFonts w:ascii="Times New Roman" w:eastAsia="Times New Roman" w:hAnsi="Times New Roman" w:cs="Times New Roman"/>
          <w:sz w:val="24"/>
          <w:szCs w:val="24"/>
        </w:rPr>
        <w:t xml:space="preserve">рассмотрение предложений </w:t>
      </w:r>
      <w:r w:rsidR="003102B2">
        <w:rPr>
          <w:rFonts w:ascii="Times New Roman" w:eastAsia="Times New Roman" w:hAnsi="Times New Roman" w:cs="Times New Roman"/>
          <w:sz w:val="24"/>
          <w:szCs w:val="24"/>
        </w:rPr>
        <w:t>работодателя</w:t>
      </w:r>
      <w:r w:rsidRPr="00F243E7">
        <w:rPr>
          <w:rFonts w:ascii="Times New Roman" w:eastAsia="Times New Roman" w:hAnsi="Times New Roman" w:cs="Times New Roman"/>
          <w:sz w:val="24"/>
          <w:szCs w:val="24"/>
        </w:rPr>
        <w:t>,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DC7B28" w:rsidRDefault="00326AE1" w:rsidP="000D55E7">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r w:rsidRPr="00F243E7">
        <w:rPr>
          <w:rFonts w:ascii="Times New Roman" w:eastAsia="Times New Roman" w:hAnsi="Times New Roman" w:cs="Times New Roman"/>
          <w:sz w:val="24"/>
          <w:szCs w:val="24"/>
        </w:rPr>
        <w:t xml:space="preserve">содействие </w:t>
      </w:r>
      <w:r w:rsidR="003102B2">
        <w:rPr>
          <w:rFonts w:ascii="Times New Roman" w:eastAsia="Times New Roman" w:hAnsi="Times New Roman" w:cs="Times New Roman"/>
          <w:sz w:val="24"/>
          <w:szCs w:val="24"/>
        </w:rPr>
        <w:t>работодателю</w:t>
      </w:r>
      <w:r w:rsidRPr="00F243E7">
        <w:rPr>
          <w:rFonts w:ascii="Times New Roman" w:eastAsia="Times New Roman" w:hAnsi="Times New Roman" w:cs="Times New Roman"/>
          <w:sz w:val="24"/>
          <w:szCs w:val="24"/>
        </w:rPr>
        <w:t xml:space="preserve"> в организации обучения по охране труда, безопасным методам и приемам выполнения работ, а также в организации </w:t>
      </w:r>
      <w:proofErr w:type="gramStart"/>
      <w:r w:rsidRPr="00F243E7">
        <w:rPr>
          <w:rFonts w:ascii="Times New Roman" w:eastAsia="Times New Roman" w:hAnsi="Times New Roman" w:cs="Times New Roman"/>
          <w:sz w:val="24"/>
          <w:szCs w:val="24"/>
        </w:rPr>
        <w:t>проверки знаний требований охраны труда</w:t>
      </w:r>
      <w:proofErr w:type="gramEnd"/>
      <w:r w:rsidRPr="00F243E7">
        <w:rPr>
          <w:rFonts w:ascii="Times New Roman" w:eastAsia="Times New Roman" w:hAnsi="Times New Roman" w:cs="Times New Roman"/>
          <w:sz w:val="24"/>
          <w:szCs w:val="24"/>
        </w:rPr>
        <w:t xml:space="preserve"> и проведения в установленном</w:t>
      </w:r>
      <w:r>
        <w:rPr>
          <w:rFonts w:ascii="Times New Roman" w:eastAsia="Times New Roman" w:hAnsi="Times New Roman" w:cs="Times New Roman"/>
          <w:sz w:val="24"/>
          <w:szCs w:val="24"/>
        </w:rPr>
        <w:t xml:space="preserve"> порядке</w:t>
      </w:r>
      <w:r w:rsidRPr="00F243E7">
        <w:rPr>
          <w:rFonts w:ascii="Times New Roman" w:eastAsia="Times New Roman" w:hAnsi="Times New Roman" w:cs="Times New Roman"/>
          <w:sz w:val="24"/>
          <w:szCs w:val="24"/>
        </w:rPr>
        <w:t xml:space="preserve"> инструктажей по охране труда;</w:t>
      </w:r>
    </w:p>
    <w:p w:rsidR="00FE1913" w:rsidRDefault="008B5776" w:rsidP="000D55E7">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r w:rsidRPr="00F243E7">
        <w:rPr>
          <w:rFonts w:ascii="Times New Roman" w:eastAsia="Times New Roman" w:hAnsi="Times New Roman" w:cs="Times New Roman"/>
          <w:sz w:val="24"/>
          <w:szCs w:val="24"/>
        </w:rPr>
        <w:t xml:space="preserve">участие в проведении проверок состояния условий и охраны труда на рабочих местах, рассмотрении их результатов, выработка предложений </w:t>
      </w:r>
      <w:r w:rsidR="003102B2">
        <w:rPr>
          <w:rFonts w:ascii="Times New Roman" w:eastAsia="Times New Roman" w:hAnsi="Times New Roman" w:cs="Times New Roman"/>
          <w:sz w:val="24"/>
          <w:szCs w:val="24"/>
        </w:rPr>
        <w:t>работодателю</w:t>
      </w:r>
      <w:r w:rsidRPr="00F243E7">
        <w:rPr>
          <w:rFonts w:ascii="Times New Roman" w:eastAsia="Times New Roman" w:hAnsi="Times New Roman" w:cs="Times New Roman"/>
          <w:sz w:val="24"/>
          <w:szCs w:val="24"/>
        </w:rPr>
        <w:t xml:space="preserve"> по приведению условий и охраны труда в соответствие с государственными нормативными требованиями охраны труда;</w:t>
      </w:r>
    </w:p>
    <w:p w:rsidR="00FE1913" w:rsidRDefault="008B5776" w:rsidP="000D55E7">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r w:rsidRPr="00F243E7">
        <w:rPr>
          <w:rFonts w:ascii="Times New Roman" w:eastAsia="Times New Roman" w:hAnsi="Times New Roman" w:cs="Times New Roman"/>
          <w:sz w:val="24"/>
          <w:szCs w:val="24"/>
        </w:rPr>
        <w:t>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FE1913" w:rsidRDefault="008B5776" w:rsidP="000D55E7">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r w:rsidRPr="00F243E7">
        <w:rPr>
          <w:rFonts w:ascii="Times New Roman" w:eastAsia="Times New Roman" w:hAnsi="Times New Roman" w:cs="Times New Roman"/>
          <w:sz w:val="24"/>
          <w:szCs w:val="24"/>
        </w:rPr>
        <w:t>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E130D5" w:rsidRDefault="008B5776" w:rsidP="000D55E7">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r w:rsidRPr="00F243E7">
        <w:rPr>
          <w:rFonts w:ascii="Times New Roman" w:eastAsia="Times New Roman" w:hAnsi="Times New Roman" w:cs="Times New Roman"/>
          <w:sz w:val="24"/>
          <w:szCs w:val="24"/>
        </w:rPr>
        <w:t xml:space="preserve">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w:t>
      </w:r>
      <w:proofErr w:type="gramStart"/>
      <w:r w:rsidRPr="00F243E7">
        <w:rPr>
          <w:rFonts w:ascii="Times New Roman" w:eastAsia="Times New Roman" w:hAnsi="Times New Roman" w:cs="Times New Roman"/>
          <w:sz w:val="24"/>
          <w:szCs w:val="24"/>
        </w:rPr>
        <w:t>контролю за</w:t>
      </w:r>
      <w:proofErr w:type="gramEnd"/>
      <w:r w:rsidRPr="00F243E7">
        <w:rPr>
          <w:rFonts w:ascii="Times New Roman" w:eastAsia="Times New Roman" w:hAnsi="Times New Roman" w:cs="Times New Roman"/>
          <w:sz w:val="24"/>
          <w:szCs w:val="24"/>
        </w:rP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E130D5" w:rsidRDefault="008B5776" w:rsidP="000D55E7">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r w:rsidRPr="00F243E7">
        <w:rPr>
          <w:rFonts w:ascii="Times New Roman" w:eastAsia="Times New Roman" w:hAnsi="Times New Roman" w:cs="Times New Roman"/>
          <w:sz w:val="24"/>
          <w:szCs w:val="24"/>
        </w:rPr>
        <w:t xml:space="preserve">содействие службе охраны труда </w:t>
      </w:r>
      <w:r w:rsidR="003102B2">
        <w:rPr>
          <w:rFonts w:ascii="Times New Roman" w:eastAsia="Times New Roman" w:hAnsi="Times New Roman" w:cs="Times New Roman"/>
          <w:sz w:val="24"/>
          <w:szCs w:val="24"/>
        </w:rPr>
        <w:t>работодателя</w:t>
      </w:r>
      <w:r w:rsidRPr="00F243E7">
        <w:rPr>
          <w:rFonts w:ascii="Times New Roman" w:eastAsia="Times New Roman" w:hAnsi="Times New Roman" w:cs="Times New Roman"/>
          <w:sz w:val="24"/>
          <w:szCs w:val="24"/>
        </w:rPr>
        <w:t xml:space="preserve">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326AE1" w:rsidRPr="008B5776" w:rsidRDefault="00326AE1" w:rsidP="008B5776">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0" w:name="dst100029"/>
      <w:bookmarkEnd w:id="0"/>
      <w:r w:rsidRPr="008B5776">
        <w:rPr>
          <w:rFonts w:ascii="Times New Roman" w:hAnsi="Times New Roman" w:cs="Times New Roman"/>
          <w:sz w:val="24"/>
          <w:szCs w:val="24"/>
        </w:rPr>
        <w:t xml:space="preserve">содействие службе охраны труда </w:t>
      </w:r>
      <w:r w:rsidR="003102B2">
        <w:rPr>
          <w:rFonts w:ascii="Times New Roman" w:hAnsi="Times New Roman" w:cs="Times New Roman"/>
          <w:sz w:val="24"/>
          <w:szCs w:val="24"/>
        </w:rPr>
        <w:t>работодателя</w:t>
      </w:r>
      <w:r w:rsidRPr="008B5776">
        <w:rPr>
          <w:rFonts w:ascii="Times New Roman" w:hAnsi="Times New Roman" w:cs="Times New Roman"/>
          <w:sz w:val="24"/>
          <w:szCs w:val="24"/>
        </w:rPr>
        <w:t xml:space="preserve">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Pr="008B5776">
        <w:rPr>
          <w:rFonts w:ascii="Times New Roman" w:hAnsi="Times New Roman" w:cs="Times New Roman"/>
          <w:sz w:val="24"/>
          <w:szCs w:val="24"/>
        </w:rPr>
        <w:t>контроля за</w:t>
      </w:r>
      <w:proofErr w:type="gramEnd"/>
      <w:r w:rsidRPr="008B5776">
        <w:rPr>
          <w:rFonts w:ascii="Times New Roman" w:hAnsi="Times New Roman" w:cs="Times New Roman"/>
          <w:sz w:val="24"/>
          <w:szCs w:val="24"/>
        </w:rP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326AE1" w:rsidRPr="008B5776" w:rsidRDefault="00326AE1" w:rsidP="008B5776">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1" w:name="dst100030"/>
      <w:bookmarkEnd w:id="1"/>
      <w:r w:rsidRPr="008B5776">
        <w:rPr>
          <w:rFonts w:ascii="Times New Roman" w:hAnsi="Times New Roman" w:cs="Times New Roman"/>
          <w:sz w:val="24"/>
          <w:szCs w:val="24"/>
        </w:rPr>
        <w:t xml:space="preserve">содействие службе охраны труда </w:t>
      </w:r>
      <w:r w:rsidR="003102B2">
        <w:rPr>
          <w:rFonts w:ascii="Times New Roman" w:hAnsi="Times New Roman" w:cs="Times New Roman"/>
          <w:sz w:val="24"/>
          <w:szCs w:val="24"/>
        </w:rPr>
        <w:t>работодателя</w:t>
      </w:r>
      <w:r w:rsidR="008B5776">
        <w:rPr>
          <w:rFonts w:ascii="Times New Roman" w:hAnsi="Times New Roman" w:cs="Times New Roman"/>
          <w:sz w:val="24"/>
          <w:szCs w:val="24"/>
        </w:rPr>
        <w:t xml:space="preserve"> в</w:t>
      </w:r>
      <w:r w:rsidRPr="008B5776">
        <w:rPr>
          <w:rFonts w:ascii="Times New Roman" w:hAnsi="Times New Roman" w:cs="Times New Roman"/>
          <w:sz w:val="24"/>
          <w:szCs w:val="24"/>
        </w:rPr>
        <w:t xml:space="preserve"> ликвидации (сокращении числа) рабочих ме</w:t>
      </w:r>
      <w:proofErr w:type="gramStart"/>
      <w:r w:rsidRPr="008B5776">
        <w:rPr>
          <w:rFonts w:ascii="Times New Roman" w:hAnsi="Times New Roman" w:cs="Times New Roman"/>
          <w:sz w:val="24"/>
          <w:szCs w:val="24"/>
        </w:rPr>
        <w:t>ст с вр</w:t>
      </w:r>
      <w:proofErr w:type="gramEnd"/>
      <w:r w:rsidRPr="008B5776">
        <w:rPr>
          <w:rFonts w:ascii="Times New Roman" w:hAnsi="Times New Roman" w:cs="Times New Roman"/>
          <w:sz w:val="24"/>
          <w:szCs w:val="24"/>
        </w:rPr>
        <w:t>едными (опасными) условиями труда;</w:t>
      </w:r>
    </w:p>
    <w:p w:rsidR="00326AE1" w:rsidRPr="008B5776" w:rsidRDefault="00326AE1" w:rsidP="008B5776">
      <w:pPr>
        <w:pStyle w:val="a5"/>
        <w:numPr>
          <w:ilvl w:val="1"/>
          <w:numId w:val="1"/>
        </w:numPr>
        <w:tabs>
          <w:tab w:val="left" w:pos="1134"/>
        </w:tabs>
        <w:spacing w:after="0" w:line="240" w:lineRule="auto"/>
        <w:ind w:left="0" w:firstLine="567"/>
        <w:jc w:val="both"/>
        <w:rPr>
          <w:rFonts w:ascii="Times New Roman" w:hAnsi="Times New Roman" w:cs="Times New Roman"/>
          <w:sz w:val="24"/>
          <w:szCs w:val="24"/>
        </w:rPr>
      </w:pPr>
      <w:bookmarkStart w:id="2" w:name="dst100031"/>
      <w:bookmarkEnd w:id="2"/>
      <w:r w:rsidRPr="008B5776">
        <w:rPr>
          <w:rFonts w:ascii="Times New Roman" w:hAnsi="Times New Roman" w:cs="Times New Roman"/>
          <w:sz w:val="24"/>
          <w:szCs w:val="24"/>
        </w:rPr>
        <w:t xml:space="preserve">подготовка и представление </w:t>
      </w:r>
      <w:r w:rsidR="003102B2">
        <w:rPr>
          <w:rFonts w:ascii="Times New Roman" w:hAnsi="Times New Roman" w:cs="Times New Roman"/>
          <w:sz w:val="24"/>
          <w:szCs w:val="24"/>
        </w:rPr>
        <w:t>работодателю</w:t>
      </w:r>
      <w:r w:rsidRPr="008B5776">
        <w:rPr>
          <w:rFonts w:ascii="Times New Roman" w:hAnsi="Times New Roman" w:cs="Times New Roman"/>
          <w:sz w:val="24"/>
          <w:szCs w:val="24"/>
        </w:rPr>
        <w:t xml:space="preserve">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326AE1" w:rsidRPr="008B5776" w:rsidRDefault="00326AE1" w:rsidP="00326AE1">
      <w:pPr>
        <w:pStyle w:val="a5"/>
        <w:numPr>
          <w:ilvl w:val="1"/>
          <w:numId w:val="1"/>
        </w:numPr>
        <w:tabs>
          <w:tab w:val="left" w:pos="993"/>
          <w:tab w:val="left" w:pos="1134"/>
        </w:tabs>
        <w:spacing w:after="0" w:line="240" w:lineRule="auto"/>
        <w:ind w:left="0" w:firstLine="567"/>
        <w:jc w:val="both"/>
        <w:rPr>
          <w:rFonts w:ascii="Times New Roman" w:hAnsi="Times New Roman" w:cs="Times New Roman"/>
          <w:sz w:val="24"/>
          <w:szCs w:val="24"/>
        </w:rPr>
      </w:pPr>
      <w:bookmarkStart w:id="3" w:name="dst100032"/>
      <w:bookmarkEnd w:id="3"/>
      <w:r w:rsidRPr="008B5776">
        <w:rPr>
          <w:rFonts w:ascii="Times New Roman" w:hAnsi="Times New Roman" w:cs="Times New Roman"/>
          <w:sz w:val="24"/>
          <w:szCs w:val="24"/>
        </w:rPr>
        <w:t xml:space="preserve">подготовка и представление </w:t>
      </w:r>
      <w:r w:rsidR="003102B2">
        <w:rPr>
          <w:rFonts w:ascii="Times New Roman" w:hAnsi="Times New Roman" w:cs="Times New Roman"/>
          <w:sz w:val="24"/>
          <w:szCs w:val="24"/>
        </w:rPr>
        <w:t>работодателю</w:t>
      </w:r>
      <w:r w:rsidRPr="008B5776">
        <w:rPr>
          <w:rFonts w:ascii="Times New Roman" w:hAnsi="Times New Roman" w:cs="Times New Roman"/>
          <w:sz w:val="24"/>
          <w:szCs w:val="24"/>
        </w:rPr>
        <w:t>,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E130D5" w:rsidRPr="00E130D5" w:rsidRDefault="00E130D5" w:rsidP="00E130D5">
      <w:pPr>
        <w:pStyle w:val="a5"/>
        <w:numPr>
          <w:ilvl w:val="0"/>
          <w:numId w:val="1"/>
        </w:numPr>
        <w:spacing w:before="240" w:after="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Права Комиссии по охране труда</w:t>
      </w:r>
    </w:p>
    <w:p w:rsidR="00E406B0" w:rsidRPr="00ED0935" w:rsidRDefault="009C1D85" w:rsidP="00E130D5">
      <w:pPr>
        <w:spacing w:after="0" w:line="240" w:lineRule="auto"/>
        <w:ind w:firstLine="567"/>
        <w:jc w:val="both"/>
        <w:rPr>
          <w:rFonts w:ascii="Times New Roman" w:hAnsi="Times New Roman" w:cs="Times New Roman"/>
          <w:sz w:val="24"/>
          <w:szCs w:val="24"/>
        </w:rPr>
      </w:pPr>
      <w:r w:rsidRPr="00F243E7">
        <w:rPr>
          <w:rFonts w:ascii="Times New Roman" w:eastAsia="Times New Roman" w:hAnsi="Times New Roman" w:cs="Times New Roman"/>
          <w:sz w:val="24"/>
          <w:szCs w:val="24"/>
        </w:rPr>
        <w:t>Для осуществления возложенных функций Комитет вправе:</w:t>
      </w:r>
    </w:p>
    <w:p w:rsidR="00E406B0" w:rsidRDefault="003102B2" w:rsidP="006D7261">
      <w:pPr>
        <w:pStyle w:val="a5"/>
        <w:numPr>
          <w:ilvl w:val="1"/>
          <w:numId w:val="1"/>
        </w:numPr>
        <w:tabs>
          <w:tab w:val="left" w:pos="993"/>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п</w:t>
      </w:r>
      <w:r w:rsidR="00E14A2E">
        <w:rPr>
          <w:rFonts w:ascii="Times New Roman" w:hAnsi="Times New Roman" w:cs="Times New Roman"/>
          <w:sz w:val="24"/>
          <w:szCs w:val="24"/>
        </w:rPr>
        <w:t>олучать от работодателя и службы охраны труда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w:t>
      </w:r>
      <w:r>
        <w:rPr>
          <w:rFonts w:ascii="Times New Roman" w:hAnsi="Times New Roman" w:cs="Times New Roman"/>
          <w:sz w:val="24"/>
          <w:szCs w:val="24"/>
        </w:rPr>
        <w:t>;</w:t>
      </w:r>
    </w:p>
    <w:p w:rsidR="00E14A2E" w:rsidRDefault="003102B2" w:rsidP="006D7261">
      <w:pPr>
        <w:pStyle w:val="a5"/>
        <w:numPr>
          <w:ilvl w:val="1"/>
          <w:numId w:val="1"/>
        </w:numPr>
        <w:tabs>
          <w:tab w:val="left" w:pos="993"/>
        </w:tabs>
        <w:spacing w:after="0" w:line="240" w:lineRule="auto"/>
        <w:ind w:left="0" w:firstLine="567"/>
        <w:contextualSpacing w:val="0"/>
        <w:jc w:val="both"/>
        <w:rPr>
          <w:rFonts w:ascii="Times New Roman" w:hAnsi="Times New Roman" w:cs="Times New Roman"/>
          <w:sz w:val="24"/>
          <w:szCs w:val="24"/>
        </w:rPr>
      </w:pPr>
      <w:r w:rsidRPr="009C1D85">
        <w:rPr>
          <w:rFonts w:ascii="Times New Roman" w:hAnsi="Times New Roman" w:cs="Times New Roman"/>
          <w:sz w:val="24"/>
          <w:szCs w:val="24"/>
        </w:rPr>
        <w:t>заслушивать на заседаниях Коми</w:t>
      </w:r>
      <w:r>
        <w:rPr>
          <w:rFonts w:ascii="Times New Roman" w:hAnsi="Times New Roman" w:cs="Times New Roman"/>
          <w:sz w:val="24"/>
          <w:szCs w:val="24"/>
        </w:rPr>
        <w:t>ссии</w:t>
      </w:r>
      <w:r w:rsidRPr="009C1D85">
        <w:rPr>
          <w:rFonts w:ascii="Times New Roman" w:hAnsi="Times New Roman" w:cs="Times New Roman"/>
          <w:sz w:val="24"/>
          <w:szCs w:val="24"/>
        </w:rPr>
        <w:t xml:space="preserve">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9C1D85" w:rsidRPr="009C1D85" w:rsidRDefault="009C1D85" w:rsidP="009C1D85">
      <w:pPr>
        <w:pStyle w:val="a5"/>
        <w:numPr>
          <w:ilvl w:val="1"/>
          <w:numId w:val="1"/>
        </w:numPr>
        <w:tabs>
          <w:tab w:val="left" w:pos="993"/>
        </w:tabs>
        <w:spacing w:after="0" w:line="240" w:lineRule="auto"/>
        <w:ind w:left="0" w:firstLine="567"/>
        <w:contextualSpacing w:val="0"/>
        <w:jc w:val="both"/>
        <w:rPr>
          <w:rFonts w:ascii="Times New Roman" w:hAnsi="Times New Roman" w:cs="Times New Roman"/>
          <w:sz w:val="24"/>
          <w:szCs w:val="24"/>
        </w:rPr>
      </w:pPr>
      <w:bookmarkStart w:id="4" w:name="dst100036"/>
      <w:bookmarkEnd w:id="4"/>
      <w:r w:rsidRPr="009C1D85">
        <w:rPr>
          <w:rFonts w:ascii="Times New Roman" w:hAnsi="Times New Roman" w:cs="Times New Roman"/>
          <w:sz w:val="24"/>
          <w:szCs w:val="24"/>
        </w:rPr>
        <w:t>заслушивать на заседаниях Коми</w:t>
      </w:r>
      <w:r w:rsidR="003102B2">
        <w:rPr>
          <w:rFonts w:ascii="Times New Roman" w:hAnsi="Times New Roman" w:cs="Times New Roman"/>
          <w:sz w:val="24"/>
          <w:szCs w:val="24"/>
        </w:rPr>
        <w:t>ссии</w:t>
      </w:r>
      <w:r w:rsidRPr="009C1D85">
        <w:rPr>
          <w:rFonts w:ascii="Times New Roman" w:hAnsi="Times New Roman" w:cs="Times New Roman"/>
          <w:sz w:val="24"/>
          <w:szCs w:val="24"/>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w:t>
      </w:r>
      <w:r w:rsidRPr="009C1D85">
        <w:rPr>
          <w:rFonts w:ascii="Times New Roman" w:hAnsi="Times New Roman" w:cs="Times New Roman"/>
          <w:sz w:val="24"/>
          <w:szCs w:val="24"/>
        </w:rPr>
        <w:lastRenderedPageBreak/>
        <w:t>предложения о привлечении их к ответственности в соответствии с законодательством Российской Федерации;</w:t>
      </w:r>
    </w:p>
    <w:p w:rsidR="009C1D85" w:rsidRPr="009C1D85" w:rsidRDefault="009C1D85" w:rsidP="009C1D85">
      <w:pPr>
        <w:pStyle w:val="a5"/>
        <w:numPr>
          <w:ilvl w:val="1"/>
          <w:numId w:val="1"/>
        </w:numPr>
        <w:tabs>
          <w:tab w:val="left" w:pos="993"/>
        </w:tabs>
        <w:spacing w:after="0" w:line="240" w:lineRule="auto"/>
        <w:ind w:left="0" w:firstLine="567"/>
        <w:contextualSpacing w:val="0"/>
        <w:jc w:val="both"/>
        <w:rPr>
          <w:rFonts w:ascii="Times New Roman" w:hAnsi="Times New Roman" w:cs="Times New Roman"/>
          <w:sz w:val="24"/>
          <w:szCs w:val="24"/>
        </w:rPr>
      </w:pPr>
      <w:bookmarkStart w:id="5" w:name="dst100037"/>
      <w:bookmarkEnd w:id="5"/>
      <w:r w:rsidRPr="009C1D85">
        <w:rPr>
          <w:rFonts w:ascii="Times New Roman" w:hAnsi="Times New Roman" w:cs="Times New Roman"/>
          <w:sz w:val="24"/>
          <w:szCs w:val="24"/>
        </w:rPr>
        <w:t>участвовать в подготовке предложений к разделу коллективного договора (соглашения) по охране труда по вопросам, находящимся в компетенции Коми</w:t>
      </w:r>
      <w:r w:rsidR="002616AF">
        <w:rPr>
          <w:rFonts w:ascii="Times New Roman" w:hAnsi="Times New Roman" w:cs="Times New Roman"/>
          <w:sz w:val="24"/>
          <w:szCs w:val="24"/>
        </w:rPr>
        <w:t>ссии</w:t>
      </w:r>
      <w:r w:rsidRPr="009C1D85">
        <w:rPr>
          <w:rFonts w:ascii="Times New Roman" w:hAnsi="Times New Roman" w:cs="Times New Roman"/>
          <w:sz w:val="24"/>
          <w:szCs w:val="24"/>
        </w:rPr>
        <w:t>;</w:t>
      </w:r>
    </w:p>
    <w:p w:rsidR="009C1D85" w:rsidRPr="009C1D85" w:rsidRDefault="009C1D85" w:rsidP="009C1D85">
      <w:pPr>
        <w:pStyle w:val="a5"/>
        <w:numPr>
          <w:ilvl w:val="1"/>
          <w:numId w:val="1"/>
        </w:numPr>
        <w:tabs>
          <w:tab w:val="left" w:pos="993"/>
        </w:tabs>
        <w:spacing w:after="0" w:line="240" w:lineRule="auto"/>
        <w:ind w:left="0" w:firstLine="567"/>
        <w:contextualSpacing w:val="0"/>
        <w:jc w:val="both"/>
        <w:rPr>
          <w:rFonts w:ascii="Times New Roman" w:hAnsi="Times New Roman" w:cs="Times New Roman"/>
          <w:sz w:val="24"/>
          <w:szCs w:val="24"/>
        </w:rPr>
      </w:pPr>
      <w:bookmarkStart w:id="6" w:name="dst100038"/>
      <w:bookmarkEnd w:id="6"/>
      <w:r w:rsidRPr="009C1D85">
        <w:rPr>
          <w:rFonts w:ascii="Times New Roman" w:hAnsi="Times New Roman" w:cs="Times New Roman"/>
          <w:sz w:val="24"/>
          <w:szCs w:val="24"/>
        </w:rPr>
        <w:t>вносить работодателю предложения о стимулировании работников за активное участие в мероприятиях по улучшению условий и охраны труда;</w:t>
      </w:r>
    </w:p>
    <w:p w:rsidR="009C1D85" w:rsidRPr="002616AF" w:rsidRDefault="009C1D85" w:rsidP="009C1D85">
      <w:pPr>
        <w:pStyle w:val="a5"/>
        <w:numPr>
          <w:ilvl w:val="1"/>
          <w:numId w:val="1"/>
        </w:numPr>
        <w:tabs>
          <w:tab w:val="left" w:pos="993"/>
        </w:tabs>
        <w:spacing w:after="0" w:line="240" w:lineRule="auto"/>
        <w:ind w:left="0" w:firstLine="567"/>
        <w:contextualSpacing w:val="0"/>
        <w:jc w:val="both"/>
        <w:rPr>
          <w:rFonts w:ascii="Times New Roman" w:hAnsi="Times New Roman" w:cs="Times New Roman"/>
          <w:sz w:val="24"/>
          <w:szCs w:val="24"/>
        </w:rPr>
      </w:pPr>
      <w:bookmarkStart w:id="7" w:name="dst100039"/>
      <w:bookmarkEnd w:id="7"/>
      <w:r w:rsidRPr="002616AF">
        <w:rPr>
          <w:rFonts w:ascii="Times New Roman" w:hAnsi="Times New Roman" w:cs="Times New Roman"/>
          <w:sz w:val="24"/>
          <w:szCs w:val="24"/>
        </w:rPr>
        <w:t>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DD26CD" w:rsidRPr="00DD26CD" w:rsidRDefault="00DD26CD" w:rsidP="00DD26CD">
      <w:pPr>
        <w:pStyle w:val="a5"/>
        <w:numPr>
          <w:ilvl w:val="0"/>
          <w:numId w:val="1"/>
        </w:numPr>
        <w:spacing w:before="240" w:after="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Формирование Комиссии по охране труда</w:t>
      </w:r>
    </w:p>
    <w:p w:rsidR="00DD26CD" w:rsidRDefault="002616AF" w:rsidP="00DD26CD">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r w:rsidRPr="00F243E7">
        <w:rPr>
          <w:rFonts w:ascii="Times New Roman" w:eastAsia="Times New Roman" w:hAnsi="Times New Roman" w:cs="Times New Roman"/>
          <w:sz w:val="24"/>
          <w:szCs w:val="24"/>
        </w:rPr>
        <w:t>Коми</w:t>
      </w:r>
      <w:r>
        <w:rPr>
          <w:rFonts w:ascii="Times New Roman" w:eastAsia="Times New Roman" w:hAnsi="Times New Roman" w:cs="Times New Roman"/>
          <w:sz w:val="24"/>
          <w:szCs w:val="24"/>
        </w:rPr>
        <w:t>ссия</w:t>
      </w:r>
      <w:r w:rsidRPr="00F243E7">
        <w:rPr>
          <w:rFonts w:ascii="Times New Roman" w:eastAsia="Times New Roman" w:hAnsi="Times New Roman" w:cs="Times New Roman"/>
          <w:sz w:val="24"/>
          <w:szCs w:val="24"/>
        </w:rPr>
        <w:t xml:space="preserve">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2616AF" w:rsidRPr="002616AF" w:rsidRDefault="002616AF" w:rsidP="002616AF">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8" w:name="dst100041"/>
      <w:bookmarkEnd w:id="8"/>
      <w:r w:rsidRPr="002616AF">
        <w:rPr>
          <w:rFonts w:ascii="Times New Roman" w:hAnsi="Times New Roman" w:cs="Times New Roman"/>
          <w:sz w:val="24"/>
          <w:szCs w:val="24"/>
        </w:rPr>
        <w:t>Численность членов Коми</w:t>
      </w:r>
      <w:r>
        <w:rPr>
          <w:rFonts w:ascii="Times New Roman" w:hAnsi="Times New Roman" w:cs="Times New Roman"/>
          <w:sz w:val="24"/>
          <w:szCs w:val="24"/>
        </w:rPr>
        <w:t>ссии</w:t>
      </w:r>
      <w:r w:rsidRPr="002616AF">
        <w:rPr>
          <w:rFonts w:ascii="Times New Roman" w:hAnsi="Times New Roman" w:cs="Times New Roman"/>
          <w:sz w:val="24"/>
          <w:szCs w:val="24"/>
        </w:rPr>
        <w:t xml:space="preserve">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2616AF" w:rsidRPr="002616AF" w:rsidRDefault="00E23783" w:rsidP="002616AF">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9" w:name="dst100042"/>
      <w:bookmarkEnd w:id="9"/>
      <w:r w:rsidRPr="00F96FAC">
        <w:rPr>
          <w:rFonts w:ascii="Times New Roman" w:hAnsi="Times New Roman" w:cs="Times New Roman"/>
          <w:sz w:val="24"/>
          <w:szCs w:val="24"/>
        </w:rPr>
        <w:t xml:space="preserve">Состав </w:t>
      </w:r>
      <w:r w:rsidR="00F96FAC">
        <w:rPr>
          <w:rFonts w:ascii="Times New Roman" w:hAnsi="Times New Roman" w:cs="Times New Roman"/>
          <w:sz w:val="24"/>
          <w:szCs w:val="24"/>
        </w:rPr>
        <w:t>К</w:t>
      </w:r>
      <w:r w:rsidRPr="00F96FAC">
        <w:rPr>
          <w:rFonts w:ascii="Times New Roman" w:hAnsi="Times New Roman" w:cs="Times New Roman"/>
          <w:sz w:val="24"/>
          <w:szCs w:val="24"/>
        </w:rPr>
        <w:t>омиссии должен быть не менее трех человек</w:t>
      </w:r>
      <w:r w:rsidR="00F96FAC">
        <w:rPr>
          <w:rFonts w:ascii="Times New Roman" w:hAnsi="Times New Roman" w:cs="Times New Roman"/>
          <w:sz w:val="24"/>
          <w:szCs w:val="24"/>
        </w:rPr>
        <w:t xml:space="preserve">. </w:t>
      </w:r>
      <w:r w:rsidR="002616AF" w:rsidRPr="002616AF">
        <w:rPr>
          <w:rFonts w:ascii="Times New Roman" w:hAnsi="Times New Roman" w:cs="Times New Roman"/>
          <w:sz w:val="24"/>
          <w:szCs w:val="24"/>
        </w:rPr>
        <w:t>Выдвижение в Коми</w:t>
      </w:r>
      <w:r w:rsidR="002616AF">
        <w:rPr>
          <w:rFonts w:ascii="Times New Roman" w:hAnsi="Times New Roman" w:cs="Times New Roman"/>
          <w:sz w:val="24"/>
          <w:szCs w:val="24"/>
        </w:rPr>
        <w:t>ссию</w:t>
      </w:r>
      <w:r w:rsidR="002616AF" w:rsidRPr="002616AF">
        <w:rPr>
          <w:rFonts w:ascii="Times New Roman" w:hAnsi="Times New Roman" w:cs="Times New Roman"/>
          <w:sz w:val="24"/>
          <w:szCs w:val="24"/>
        </w:rPr>
        <w:t xml:space="preserve">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работников организации; представители работодателя выдвигаются работодателем. Состав Коми</w:t>
      </w:r>
      <w:r w:rsidR="002616AF">
        <w:rPr>
          <w:rFonts w:ascii="Times New Roman" w:hAnsi="Times New Roman" w:cs="Times New Roman"/>
          <w:sz w:val="24"/>
          <w:szCs w:val="24"/>
        </w:rPr>
        <w:t>ссии</w:t>
      </w:r>
      <w:r w:rsidR="002616AF" w:rsidRPr="002616AF">
        <w:rPr>
          <w:rFonts w:ascii="Times New Roman" w:hAnsi="Times New Roman" w:cs="Times New Roman"/>
          <w:sz w:val="24"/>
          <w:szCs w:val="24"/>
        </w:rPr>
        <w:t xml:space="preserve"> утверждается приказом работодателя.</w:t>
      </w:r>
    </w:p>
    <w:p w:rsidR="002616AF" w:rsidRPr="00E23783" w:rsidRDefault="002616AF" w:rsidP="002616AF">
      <w:pPr>
        <w:pStyle w:val="a5"/>
        <w:numPr>
          <w:ilvl w:val="1"/>
          <w:numId w:val="1"/>
        </w:numPr>
        <w:tabs>
          <w:tab w:val="left" w:pos="993"/>
        </w:tabs>
        <w:spacing w:after="0" w:line="240" w:lineRule="auto"/>
        <w:ind w:left="0" w:firstLine="567"/>
        <w:jc w:val="both"/>
        <w:rPr>
          <w:rFonts w:ascii="Times New Roman" w:hAnsi="Times New Roman" w:cs="Times New Roman"/>
          <w:sz w:val="24"/>
          <w:szCs w:val="24"/>
        </w:rPr>
      </w:pPr>
      <w:bookmarkStart w:id="10" w:name="dst100043"/>
      <w:bookmarkEnd w:id="10"/>
      <w:r w:rsidRPr="00E23783">
        <w:rPr>
          <w:rFonts w:ascii="Times New Roman" w:hAnsi="Times New Roman" w:cs="Times New Roman"/>
          <w:sz w:val="24"/>
          <w:szCs w:val="24"/>
        </w:rPr>
        <w:t>Коми</w:t>
      </w:r>
      <w:r w:rsidR="00E23783" w:rsidRPr="00E23783">
        <w:rPr>
          <w:rFonts w:ascii="Times New Roman" w:hAnsi="Times New Roman" w:cs="Times New Roman"/>
          <w:sz w:val="24"/>
          <w:szCs w:val="24"/>
        </w:rPr>
        <w:t>ссия</w:t>
      </w:r>
      <w:r w:rsidRPr="00E23783">
        <w:rPr>
          <w:rFonts w:ascii="Times New Roman" w:hAnsi="Times New Roman" w:cs="Times New Roman"/>
          <w:sz w:val="24"/>
          <w:szCs w:val="24"/>
        </w:rPr>
        <w:t xml:space="preserve"> избирает из своего состава председателя и секретаря. Председателем Коми</w:t>
      </w:r>
      <w:r w:rsidR="00E23783" w:rsidRPr="00E23783">
        <w:rPr>
          <w:rFonts w:ascii="Times New Roman" w:hAnsi="Times New Roman" w:cs="Times New Roman"/>
          <w:sz w:val="24"/>
          <w:szCs w:val="24"/>
        </w:rPr>
        <w:t>ссии</w:t>
      </w:r>
      <w:r w:rsidRPr="00E23783">
        <w:rPr>
          <w:rFonts w:ascii="Times New Roman" w:hAnsi="Times New Roman" w:cs="Times New Roman"/>
          <w:sz w:val="24"/>
          <w:szCs w:val="24"/>
        </w:rPr>
        <w:t>, как правило, является непосредственно работодатель или его уполномоченный представитель, секретарем - работник службы охраны труда работодателя.</w:t>
      </w:r>
    </w:p>
    <w:p w:rsidR="00DD26CD" w:rsidRPr="00023047" w:rsidRDefault="00DD26CD" w:rsidP="00DD26CD">
      <w:pPr>
        <w:pStyle w:val="a5"/>
        <w:numPr>
          <w:ilvl w:val="0"/>
          <w:numId w:val="1"/>
        </w:numPr>
        <w:spacing w:before="240" w:after="0" w:line="240" w:lineRule="auto"/>
        <w:ind w:left="714" w:hanging="357"/>
        <w:contextualSpacing w:val="0"/>
        <w:jc w:val="center"/>
        <w:rPr>
          <w:rFonts w:ascii="Times New Roman" w:hAnsi="Times New Roman" w:cs="Times New Roman"/>
          <w:b/>
          <w:sz w:val="24"/>
          <w:szCs w:val="24"/>
        </w:rPr>
      </w:pPr>
      <w:r>
        <w:rPr>
          <w:rFonts w:ascii="Times New Roman" w:hAnsi="Times New Roman" w:cs="Times New Roman"/>
          <w:noProof/>
          <w:sz w:val="24"/>
          <w:szCs w:val="24"/>
        </w:rPr>
        <w:t xml:space="preserve"> </w:t>
      </w:r>
      <w:r w:rsidR="00023047" w:rsidRPr="00023047">
        <w:rPr>
          <w:rFonts w:ascii="Times New Roman" w:hAnsi="Times New Roman" w:cs="Times New Roman"/>
          <w:b/>
          <w:noProof/>
          <w:sz w:val="24"/>
          <w:szCs w:val="24"/>
        </w:rPr>
        <w:t>Организация работы Комиссии по охране труда</w:t>
      </w:r>
    </w:p>
    <w:p w:rsidR="00573015" w:rsidRDefault="00023047" w:rsidP="00BD725A">
      <w:pPr>
        <w:pStyle w:val="a5"/>
        <w:numPr>
          <w:ilvl w:val="1"/>
          <w:numId w:val="1"/>
        </w:numPr>
        <w:tabs>
          <w:tab w:val="left" w:pos="993"/>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Члены Комиссии выполняют свои обязанности на общественных началах без освобождения от основной работы, если иное не предусмотрено в коллективном договоре.</w:t>
      </w:r>
    </w:p>
    <w:p w:rsidR="00F243E7" w:rsidRPr="00E23783" w:rsidRDefault="00F243E7" w:rsidP="00E23783">
      <w:pPr>
        <w:pStyle w:val="a5"/>
        <w:numPr>
          <w:ilvl w:val="1"/>
          <w:numId w:val="1"/>
        </w:numPr>
        <w:tabs>
          <w:tab w:val="left" w:pos="993"/>
        </w:tabs>
        <w:spacing w:after="0" w:line="240" w:lineRule="auto"/>
        <w:ind w:left="0" w:firstLine="567"/>
        <w:contextualSpacing w:val="0"/>
        <w:jc w:val="both"/>
        <w:rPr>
          <w:rFonts w:ascii="Times New Roman" w:hAnsi="Times New Roman" w:cs="Times New Roman"/>
          <w:sz w:val="24"/>
          <w:szCs w:val="24"/>
        </w:rPr>
      </w:pPr>
      <w:bookmarkStart w:id="11" w:name="dst100010"/>
      <w:bookmarkStart w:id="12" w:name="dst100016"/>
      <w:bookmarkStart w:id="13" w:name="dst100020"/>
      <w:bookmarkStart w:id="14" w:name="dst100033"/>
      <w:bookmarkStart w:id="15" w:name="dst100040"/>
      <w:bookmarkStart w:id="16" w:name="dst100044"/>
      <w:bookmarkEnd w:id="11"/>
      <w:bookmarkEnd w:id="12"/>
      <w:bookmarkEnd w:id="13"/>
      <w:bookmarkEnd w:id="14"/>
      <w:bookmarkEnd w:id="15"/>
      <w:bookmarkEnd w:id="16"/>
      <w:r w:rsidRPr="00E23783">
        <w:rPr>
          <w:rFonts w:ascii="Times New Roman" w:hAnsi="Times New Roman" w:cs="Times New Roman"/>
          <w:sz w:val="24"/>
          <w:szCs w:val="24"/>
        </w:rPr>
        <w:t>Коми</w:t>
      </w:r>
      <w:r w:rsidR="00E23783">
        <w:rPr>
          <w:rFonts w:ascii="Times New Roman" w:hAnsi="Times New Roman" w:cs="Times New Roman"/>
          <w:sz w:val="24"/>
          <w:szCs w:val="24"/>
        </w:rPr>
        <w:t>ссия</w:t>
      </w:r>
      <w:r w:rsidRPr="00E23783">
        <w:rPr>
          <w:rFonts w:ascii="Times New Roman" w:hAnsi="Times New Roman" w:cs="Times New Roman"/>
          <w:sz w:val="24"/>
          <w:szCs w:val="24"/>
        </w:rPr>
        <w:t xml:space="preserve"> осуществляет свою деятельность в соответствии с </w:t>
      </w:r>
      <w:proofErr w:type="gramStart"/>
      <w:r w:rsidRPr="00E23783">
        <w:rPr>
          <w:rFonts w:ascii="Times New Roman" w:hAnsi="Times New Roman" w:cs="Times New Roman"/>
          <w:sz w:val="24"/>
          <w:szCs w:val="24"/>
        </w:rPr>
        <w:t>разрабатываемыми</w:t>
      </w:r>
      <w:proofErr w:type="gramEnd"/>
      <w:r w:rsidRPr="00E23783">
        <w:rPr>
          <w:rFonts w:ascii="Times New Roman" w:hAnsi="Times New Roman" w:cs="Times New Roman"/>
          <w:sz w:val="24"/>
          <w:szCs w:val="24"/>
        </w:rPr>
        <w:t xml:space="preserve"> </w:t>
      </w:r>
      <w:r w:rsidR="00E23783">
        <w:rPr>
          <w:rFonts w:ascii="Times New Roman" w:hAnsi="Times New Roman" w:cs="Times New Roman"/>
          <w:sz w:val="24"/>
          <w:szCs w:val="24"/>
        </w:rPr>
        <w:t>ей</w:t>
      </w:r>
      <w:r w:rsidRPr="00E23783">
        <w:rPr>
          <w:rFonts w:ascii="Times New Roman" w:hAnsi="Times New Roman" w:cs="Times New Roman"/>
          <w:sz w:val="24"/>
          <w:szCs w:val="24"/>
        </w:rPr>
        <w:t xml:space="preserve"> регламентом и планом работы, которые утверждаются председателем Коми</w:t>
      </w:r>
      <w:r w:rsidR="00E23783">
        <w:rPr>
          <w:rFonts w:ascii="Times New Roman" w:hAnsi="Times New Roman" w:cs="Times New Roman"/>
          <w:sz w:val="24"/>
          <w:szCs w:val="24"/>
        </w:rPr>
        <w:t>ссии</w:t>
      </w:r>
      <w:r w:rsidRPr="00E23783">
        <w:rPr>
          <w:rFonts w:ascii="Times New Roman" w:hAnsi="Times New Roman" w:cs="Times New Roman"/>
          <w:sz w:val="24"/>
          <w:szCs w:val="24"/>
        </w:rPr>
        <w:t>.</w:t>
      </w:r>
    </w:p>
    <w:p w:rsidR="00F243E7" w:rsidRPr="00F243E7" w:rsidRDefault="00F243E7" w:rsidP="00E23783">
      <w:pPr>
        <w:pStyle w:val="a5"/>
        <w:numPr>
          <w:ilvl w:val="1"/>
          <w:numId w:val="1"/>
        </w:numPr>
        <w:tabs>
          <w:tab w:val="left" w:pos="993"/>
        </w:tabs>
        <w:spacing w:after="0" w:line="240" w:lineRule="auto"/>
        <w:ind w:left="0" w:firstLine="567"/>
        <w:contextualSpacing w:val="0"/>
        <w:jc w:val="both"/>
        <w:rPr>
          <w:rFonts w:ascii="Times New Roman" w:eastAsia="Times New Roman" w:hAnsi="Times New Roman" w:cs="Times New Roman"/>
          <w:sz w:val="24"/>
          <w:szCs w:val="24"/>
        </w:rPr>
      </w:pPr>
      <w:r w:rsidRPr="00E23783">
        <w:rPr>
          <w:rFonts w:ascii="Times New Roman" w:hAnsi="Times New Roman" w:cs="Times New Roman"/>
          <w:sz w:val="24"/>
          <w:szCs w:val="24"/>
        </w:rPr>
        <w:t>Члены Коми</w:t>
      </w:r>
      <w:r w:rsidR="00E23783">
        <w:rPr>
          <w:rFonts w:ascii="Times New Roman" w:hAnsi="Times New Roman" w:cs="Times New Roman"/>
          <w:sz w:val="24"/>
          <w:szCs w:val="24"/>
        </w:rPr>
        <w:t>ссии</w:t>
      </w:r>
      <w:r w:rsidRPr="00E23783">
        <w:rPr>
          <w:rFonts w:ascii="Times New Roman" w:hAnsi="Times New Roman" w:cs="Times New Roman"/>
          <w:sz w:val="24"/>
          <w:szCs w:val="24"/>
        </w:rPr>
        <w:t xml:space="preserve"> должны проходить в установленном порядке </w:t>
      </w:r>
      <w:proofErr w:type="gramStart"/>
      <w:r w:rsidRPr="00E23783">
        <w:rPr>
          <w:rFonts w:ascii="Times New Roman" w:hAnsi="Times New Roman" w:cs="Times New Roman"/>
          <w:sz w:val="24"/>
          <w:szCs w:val="24"/>
        </w:rPr>
        <w:t>обучение по охране</w:t>
      </w:r>
      <w:proofErr w:type="gramEnd"/>
      <w:r w:rsidRPr="00E23783">
        <w:rPr>
          <w:rFonts w:ascii="Times New Roman" w:hAnsi="Times New Roman" w:cs="Times New Roman"/>
          <w:sz w:val="24"/>
          <w:szCs w:val="24"/>
        </w:rPr>
        <w:t xml:space="preserve">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w:t>
      </w:r>
      <w:r w:rsidR="00E23783">
        <w:rPr>
          <w:rFonts w:ascii="Times New Roman" w:hAnsi="Times New Roman" w:cs="Times New Roman"/>
          <w:sz w:val="24"/>
          <w:szCs w:val="24"/>
        </w:rPr>
        <w:t>ыми производственными факторами</w:t>
      </w:r>
      <w:r w:rsidRPr="00F243E7">
        <w:rPr>
          <w:rFonts w:ascii="Times New Roman" w:eastAsia="Times New Roman" w:hAnsi="Times New Roman" w:cs="Times New Roman"/>
          <w:sz w:val="24"/>
          <w:szCs w:val="24"/>
        </w:rPr>
        <w:t>.</w:t>
      </w:r>
    </w:p>
    <w:p w:rsidR="00F243E7" w:rsidRPr="00E23783" w:rsidRDefault="00F243E7" w:rsidP="00E23783">
      <w:pPr>
        <w:pStyle w:val="a5"/>
        <w:numPr>
          <w:ilvl w:val="1"/>
          <w:numId w:val="1"/>
        </w:numPr>
        <w:tabs>
          <w:tab w:val="left" w:pos="993"/>
        </w:tabs>
        <w:spacing w:after="0" w:line="240" w:lineRule="auto"/>
        <w:ind w:left="0" w:firstLine="567"/>
        <w:contextualSpacing w:val="0"/>
        <w:jc w:val="both"/>
        <w:rPr>
          <w:rFonts w:ascii="Times New Roman" w:hAnsi="Times New Roman" w:cs="Times New Roman"/>
          <w:sz w:val="24"/>
          <w:szCs w:val="24"/>
        </w:rPr>
      </w:pPr>
      <w:r w:rsidRPr="00E23783">
        <w:rPr>
          <w:rFonts w:ascii="Times New Roman" w:hAnsi="Times New Roman" w:cs="Times New Roman"/>
          <w:sz w:val="24"/>
          <w:szCs w:val="24"/>
        </w:rPr>
        <w:t>Члены Коми</w:t>
      </w:r>
      <w:r w:rsidR="00E23783">
        <w:rPr>
          <w:rFonts w:ascii="Times New Roman" w:hAnsi="Times New Roman" w:cs="Times New Roman"/>
          <w:sz w:val="24"/>
          <w:szCs w:val="24"/>
        </w:rPr>
        <w:t>ссии</w:t>
      </w:r>
      <w:r w:rsidRPr="00E23783">
        <w:rPr>
          <w:rFonts w:ascii="Times New Roman" w:hAnsi="Times New Roman" w:cs="Times New Roman"/>
          <w:sz w:val="24"/>
          <w:szCs w:val="24"/>
        </w:rPr>
        <w:t xml:space="preserve"> отчитываются не реже одного раза в год перед </w:t>
      </w:r>
      <w:r w:rsidR="00E23783">
        <w:rPr>
          <w:rFonts w:ascii="Times New Roman" w:hAnsi="Times New Roman" w:cs="Times New Roman"/>
          <w:sz w:val="24"/>
          <w:szCs w:val="24"/>
        </w:rPr>
        <w:t>профсоюзным комитетом</w:t>
      </w:r>
      <w:r w:rsidRPr="00E23783">
        <w:rPr>
          <w:rFonts w:ascii="Times New Roman" w:hAnsi="Times New Roman" w:cs="Times New Roman"/>
          <w:sz w:val="24"/>
          <w:szCs w:val="24"/>
        </w:rPr>
        <w:t xml:space="preserve"> первичной профсоюзной организации работников о проделанной ими в Коми</w:t>
      </w:r>
      <w:r w:rsidR="00E23783">
        <w:rPr>
          <w:rFonts w:ascii="Times New Roman" w:hAnsi="Times New Roman" w:cs="Times New Roman"/>
          <w:sz w:val="24"/>
          <w:szCs w:val="24"/>
        </w:rPr>
        <w:t>ссии</w:t>
      </w:r>
      <w:r w:rsidRPr="00E23783">
        <w:rPr>
          <w:rFonts w:ascii="Times New Roman" w:hAnsi="Times New Roman" w:cs="Times New Roman"/>
          <w:sz w:val="24"/>
          <w:szCs w:val="24"/>
        </w:rPr>
        <w:t xml:space="preserve"> работе</w:t>
      </w:r>
      <w:proofErr w:type="gramStart"/>
      <w:r w:rsidRPr="00E23783">
        <w:rPr>
          <w:rFonts w:ascii="Times New Roman" w:hAnsi="Times New Roman" w:cs="Times New Roman"/>
          <w:sz w:val="24"/>
          <w:szCs w:val="24"/>
        </w:rPr>
        <w:t>.</w:t>
      </w:r>
      <w:proofErr w:type="gramEnd"/>
      <w:r w:rsidRPr="00E23783">
        <w:rPr>
          <w:rFonts w:ascii="Times New Roman" w:hAnsi="Times New Roman" w:cs="Times New Roman"/>
          <w:sz w:val="24"/>
          <w:szCs w:val="24"/>
        </w:rPr>
        <w:t xml:space="preserve"> </w:t>
      </w:r>
      <w:r w:rsidR="00E23783">
        <w:rPr>
          <w:rFonts w:ascii="Times New Roman" w:hAnsi="Times New Roman" w:cs="Times New Roman"/>
          <w:sz w:val="24"/>
          <w:szCs w:val="24"/>
        </w:rPr>
        <w:t>Профсоюзный комитет</w:t>
      </w:r>
      <w:r w:rsidRPr="00E23783">
        <w:rPr>
          <w:rFonts w:ascii="Times New Roman" w:hAnsi="Times New Roman" w:cs="Times New Roman"/>
          <w:sz w:val="24"/>
          <w:szCs w:val="24"/>
        </w:rPr>
        <w:t xml:space="preserve"> первичной профсоюзной организации работников вправе отзывать из состава Коми</w:t>
      </w:r>
      <w:r w:rsidR="00E23783">
        <w:rPr>
          <w:rFonts w:ascii="Times New Roman" w:hAnsi="Times New Roman" w:cs="Times New Roman"/>
          <w:sz w:val="24"/>
          <w:szCs w:val="24"/>
        </w:rPr>
        <w:t>ссии</w:t>
      </w:r>
      <w:r w:rsidRPr="00E23783">
        <w:rPr>
          <w:rFonts w:ascii="Times New Roman" w:hAnsi="Times New Roman" w:cs="Times New Roman"/>
          <w:sz w:val="24"/>
          <w:szCs w:val="24"/>
        </w:rPr>
        <w:t xml:space="preserve">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w:t>
      </w:r>
      <w:r w:rsidR="00E23783">
        <w:rPr>
          <w:rFonts w:ascii="Times New Roman" w:hAnsi="Times New Roman" w:cs="Times New Roman"/>
          <w:sz w:val="24"/>
          <w:szCs w:val="24"/>
        </w:rPr>
        <w:t>ссии</w:t>
      </w:r>
      <w:r w:rsidRPr="00E23783">
        <w:rPr>
          <w:rFonts w:ascii="Times New Roman" w:hAnsi="Times New Roman" w:cs="Times New Roman"/>
          <w:sz w:val="24"/>
          <w:szCs w:val="24"/>
        </w:rPr>
        <w:t xml:space="preserve"> и назначать вместо них новых представителей.</w:t>
      </w:r>
    </w:p>
    <w:sectPr w:rsidR="00F243E7" w:rsidRPr="00E23783" w:rsidSect="00ED0935">
      <w:pgSz w:w="11906" w:h="16838"/>
      <w:pgMar w:top="851"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5363D"/>
    <w:multiLevelType w:val="multilevel"/>
    <w:tmpl w:val="DC6EE7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06B0"/>
    <w:rsid w:val="00023047"/>
    <w:rsid w:val="000B46A0"/>
    <w:rsid w:val="000D55E7"/>
    <w:rsid w:val="00137E23"/>
    <w:rsid w:val="002616AF"/>
    <w:rsid w:val="003102B2"/>
    <w:rsid w:val="00326AE1"/>
    <w:rsid w:val="00382C4E"/>
    <w:rsid w:val="00573015"/>
    <w:rsid w:val="00623E79"/>
    <w:rsid w:val="006A35F0"/>
    <w:rsid w:val="006D7261"/>
    <w:rsid w:val="008B5776"/>
    <w:rsid w:val="009432E9"/>
    <w:rsid w:val="009C1D85"/>
    <w:rsid w:val="00A75FA6"/>
    <w:rsid w:val="00BD725A"/>
    <w:rsid w:val="00C16286"/>
    <w:rsid w:val="00D91B8F"/>
    <w:rsid w:val="00DA276C"/>
    <w:rsid w:val="00DC52ED"/>
    <w:rsid w:val="00DC7B28"/>
    <w:rsid w:val="00DD26CD"/>
    <w:rsid w:val="00E130D5"/>
    <w:rsid w:val="00E14A2E"/>
    <w:rsid w:val="00E23783"/>
    <w:rsid w:val="00E406B0"/>
    <w:rsid w:val="00ED0935"/>
    <w:rsid w:val="00F243E7"/>
    <w:rsid w:val="00F814D0"/>
    <w:rsid w:val="00F96FAC"/>
    <w:rsid w:val="00FA18A2"/>
    <w:rsid w:val="00FE1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6C"/>
  </w:style>
  <w:style w:type="paragraph" w:styleId="1">
    <w:name w:val="heading 1"/>
    <w:basedOn w:val="a"/>
    <w:link w:val="10"/>
    <w:uiPriority w:val="9"/>
    <w:qFormat/>
    <w:rsid w:val="00F243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6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6B0"/>
    <w:rPr>
      <w:rFonts w:ascii="Tahoma" w:hAnsi="Tahoma" w:cs="Tahoma"/>
      <w:sz w:val="16"/>
      <w:szCs w:val="16"/>
    </w:rPr>
  </w:style>
  <w:style w:type="paragraph" w:styleId="a5">
    <w:name w:val="List Paragraph"/>
    <w:basedOn w:val="a"/>
    <w:uiPriority w:val="34"/>
    <w:qFormat/>
    <w:rsid w:val="00ED0935"/>
    <w:pPr>
      <w:ind w:left="720"/>
      <w:contextualSpacing/>
    </w:pPr>
  </w:style>
  <w:style w:type="table" w:styleId="a6">
    <w:name w:val="Table Grid"/>
    <w:basedOn w:val="a1"/>
    <w:uiPriority w:val="59"/>
    <w:rsid w:val="000D5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DC52ED"/>
  </w:style>
  <w:style w:type="character" w:customStyle="1" w:styleId="10">
    <w:name w:val="Заголовок 1 Знак"/>
    <w:basedOn w:val="a0"/>
    <w:link w:val="1"/>
    <w:uiPriority w:val="9"/>
    <w:rsid w:val="00F243E7"/>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F243E7"/>
    <w:rPr>
      <w:color w:val="0000FF"/>
      <w:u w:val="single"/>
    </w:rPr>
  </w:style>
  <w:style w:type="character" w:customStyle="1" w:styleId="description">
    <w:name w:val="description"/>
    <w:basedOn w:val="a0"/>
    <w:rsid w:val="00E23783"/>
  </w:style>
</w:styles>
</file>

<file path=word/webSettings.xml><?xml version="1.0" encoding="utf-8"?>
<w:webSettings xmlns:r="http://schemas.openxmlformats.org/officeDocument/2006/relationships" xmlns:w="http://schemas.openxmlformats.org/wordprocessingml/2006/main">
  <w:divs>
    <w:div w:id="1738698057">
      <w:bodyDiv w:val="1"/>
      <w:marLeft w:val="0"/>
      <w:marRight w:val="0"/>
      <w:marTop w:val="0"/>
      <w:marBottom w:val="0"/>
      <w:divBdr>
        <w:top w:val="none" w:sz="0" w:space="0" w:color="auto"/>
        <w:left w:val="none" w:sz="0" w:space="0" w:color="auto"/>
        <w:bottom w:val="none" w:sz="0" w:space="0" w:color="auto"/>
        <w:right w:val="none" w:sz="0" w:space="0" w:color="auto"/>
      </w:divBdr>
      <w:divsChild>
        <w:div w:id="661352308">
          <w:marLeft w:val="0"/>
          <w:marRight w:val="0"/>
          <w:marTop w:val="0"/>
          <w:marBottom w:val="0"/>
          <w:divBdr>
            <w:top w:val="none" w:sz="0" w:space="0" w:color="auto"/>
            <w:left w:val="none" w:sz="0" w:space="0" w:color="auto"/>
            <w:bottom w:val="none" w:sz="0" w:space="0" w:color="auto"/>
            <w:right w:val="none" w:sz="0" w:space="0" w:color="auto"/>
          </w:divBdr>
        </w:div>
      </w:divsChild>
    </w:div>
    <w:div w:id="2021010094">
      <w:bodyDiv w:val="1"/>
      <w:marLeft w:val="0"/>
      <w:marRight w:val="0"/>
      <w:marTop w:val="0"/>
      <w:marBottom w:val="0"/>
      <w:divBdr>
        <w:top w:val="none" w:sz="0" w:space="0" w:color="auto"/>
        <w:left w:val="none" w:sz="0" w:space="0" w:color="auto"/>
        <w:bottom w:val="none" w:sz="0" w:space="0" w:color="auto"/>
        <w:right w:val="none" w:sz="0" w:space="0" w:color="auto"/>
      </w:divBdr>
      <w:divsChild>
        <w:div w:id="650716772">
          <w:marLeft w:val="0"/>
          <w:marRight w:val="0"/>
          <w:marTop w:val="0"/>
          <w:marBottom w:val="0"/>
          <w:divBdr>
            <w:top w:val="none" w:sz="0" w:space="0" w:color="auto"/>
            <w:left w:val="none" w:sz="0" w:space="0" w:color="auto"/>
            <w:bottom w:val="none" w:sz="0" w:space="0" w:color="auto"/>
            <w:right w:val="none" w:sz="0" w:space="0" w:color="auto"/>
          </w:divBdr>
        </w:div>
        <w:div w:id="1409692660">
          <w:marLeft w:val="0"/>
          <w:marRight w:val="0"/>
          <w:marTop w:val="0"/>
          <w:marBottom w:val="0"/>
          <w:divBdr>
            <w:top w:val="none" w:sz="0" w:space="0" w:color="auto"/>
            <w:left w:val="none" w:sz="0" w:space="0" w:color="auto"/>
            <w:bottom w:val="none" w:sz="0" w:space="0" w:color="auto"/>
            <w:right w:val="none" w:sz="0" w:space="0" w:color="auto"/>
          </w:divBdr>
        </w:div>
        <w:div w:id="678585922">
          <w:marLeft w:val="0"/>
          <w:marRight w:val="0"/>
          <w:marTop w:val="0"/>
          <w:marBottom w:val="0"/>
          <w:divBdr>
            <w:top w:val="none" w:sz="0" w:space="0" w:color="auto"/>
            <w:left w:val="none" w:sz="0" w:space="0" w:color="auto"/>
            <w:bottom w:val="none" w:sz="0" w:space="0" w:color="auto"/>
            <w:right w:val="none" w:sz="0" w:space="0" w:color="auto"/>
          </w:divBdr>
        </w:div>
        <w:div w:id="355815397">
          <w:marLeft w:val="0"/>
          <w:marRight w:val="0"/>
          <w:marTop w:val="0"/>
          <w:marBottom w:val="0"/>
          <w:divBdr>
            <w:top w:val="none" w:sz="0" w:space="0" w:color="auto"/>
            <w:left w:val="none" w:sz="0" w:space="0" w:color="auto"/>
            <w:bottom w:val="none" w:sz="0" w:space="0" w:color="auto"/>
            <w:right w:val="none" w:sz="0" w:space="0" w:color="auto"/>
          </w:divBdr>
        </w:div>
        <w:div w:id="490364745">
          <w:marLeft w:val="0"/>
          <w:marRight w:val="0"/>
          <w:marTop w:val="0"/>
          <w:marBottom w:val="0"/>
          <w:divBdr>
            <w:top w:val="none" w:sz="0" w:space="0" w:color="auto"/>
            <w:left w:val="none" w:sz="0" w:space="0" w:color="auto"/>
            <w:bottom w:val="none" w:sz="0" w:space="0" w:color="auto"/>
            <w:right w:val="none" w:sz="0" w:space="0" w:color="auto"/>
          </w:divBdr>
        </w:div>
        <w:div w:id="658996107">
          <w:marLeft w:val="0"/>
          <w:marRight w:val="0"/>
          <w:marTop w:val="0"/>
          <w:marBottom w:val="0"/>
          <w:divBdr>
            <w:top w:val="none" w:sz="0" w:space="0" w:color="auto"/>
            <w:left w:val="none" w:sz="0" w:space="0" w:color="auto"/>
            <w:bottom w:val="none" w:sz="0" w:space="0" w:color="auto"/>
            <w:right w:val="none" w:sz="0" w:space="0" w:color="auto"/>
          </w:divBdr>
        </w:div>
        <w:div w:id="847868509">
          <w:marLeft w:val="0"/>
          <w:marRight w:val="0"/>
          <w:marTop w:val="0"/>
          <w:marBottom w:val="0"/>
          <w:divBdr>
            <w:top w:val="none" w:sz="0" w:space="0" w:color="auto"/>
            <w:left w:val="none" w:sz="0" w:space="0" w:color="auto"/>
            <w:bottom w:val="none" w:sz="0" w:space="0" w:color="auto"/>
            <w:right w:val="none" w:sz="0" w:space="0" w:color="auto"/>
          </w:divBdr>
        </w:div>
        <w:div w:id="57679318">
          <w:marLeft w:val="0"/>
          <w:marRight w:val="0"/>
          <w:marTop w:val="0"/>
          <w:marBottom w:val="0"/>
          <w:divBdr>
            <w:top w:val="none" w:sz="0" w:space="0" w:color="auto"/>
            <w:left w:val="none" w:sz="0" w:space="0" w:color="auto"/>
            <w:bottom w:val="none" w:sz="0" w:space="0" w:color="auto"/>
            <w:right w:val="none" w:sz="0" w:space="0" w:color="auto"/>
          </w:divBdr>
        </w:div>
        <w:div w:id="509220031">
          <w:marLeft w:val="0"/>
          <w:marRight w:val="0"/>
          <w:marTop w:val="0"/>
          <w:marBottom w:val="0"/>
          <w:divBdr>
            <w:top w:val="none" w:sz="0" w:space="0" w:color="auto"/>
            <w:left w:val="none" w:sz="0" w:space="0" w:color="auto"/>
            <w:bottom w:val="none" w:sz="0" w:space="0" w:color="auto"/>
            <w:right w:val="none" w:sz="0" w:space="0" w:color="auto"/>
          </w:divBdr>
        </w:div>
        <w:div w:id="2057468868">
          <w:marLeft w:val="0"/>
          <w:marRight w:val="0"/>
          <w:marTop w:val="0"/>
          <w:marBottom w:val="0"/>
          <w:divBdr>
            <w:top w:val="none" w:sz="0" w:space="0" w:color="auto"/>
            <w:left w:val="none" w:sz="0" w:space="0" w:color="auto"/>
            <w:bottom w:val="none" w:sz="0" w:space="0" w:color="auto"/>
            <w:right w:val="none" w:sz="0" w:space="0" w:color="auto"/>
          </w:divBdr>
        </w:div>
        <w:div w:id="1254557618">
          <w:marLeft w:val="0"/>
          <w:marRight w:val="0"/>
          <w:marTop w:val="0"/>
          <w:marBottom w:val="0"/>
          <w:divBdr>
            <w:top w:val="none" w:sz="0" w:space="0" w:color="auto"/>
            <w:left w:val="none" w:sz="0" w:space="0" w:color="auto"/>
            <w:bottom w:val="none" w:sz="0" w:space="0" w:color="auto"/>
            <w:right w:val="none" w:sz="0" w:space="0" w:color="auto"/>
          </w:divBdr>
        </w:div>
        <w:div w:id="1121336968">
          <w:marLeft w:val="0"/>
          <w:marRight w:val="0"/>
          <w:marTop w:val="0"/>
          <w:marBottom w:val="0"/>
          <w:divBdr>
            <w:top w:val="none" w:sz="0" w:space="0" w:color="auto"/>
            <w:left w:val="none" w:sz="0" w:space="0" w:color="auto"/>
            <w:bottom w:val="none" w:sz="0" w:space="0" w:color="auto"/>
            <w:right w:val="none" w:sz="0" w:space="0" w:color="auto"/>
          </w:divBdr>
        </w:div>
        <w:div w:id="2086219232">
          <w:marLeft w:val="0"/>
          <w:marRight w:val="0"/>
          <w:marTop w:val="0"/>
          <w:marBottom w:val="0"/>
          <w:divBdr>
            <w:top w:val="none" w:sz="0" w:space="0" w:color="auto"/>
            <w:left w:val="none" w:sz="0" w:space="0" w:color="auto"/>
            <w:bottom w:val="none" w:sz="0" w:space="0" w:color="auto"/>
            <w:right w:val="none" w:sz="0" w:space="0" w:color="auto"/>
          </w:divBdr>
        </w:div>
        <w:div w:id="2085835106">
          <w:marLeft w:val="0"/>
          <w:marRight w:val="0"/>
          <w:marTop w:val="0"/>
          <w:marBottom w:val="0"/>
          <w:divBdr>
            <w:top w:val="none" w:sz="0" w:space="0" w:color="auto"/>
            <w:left w:val="none" w:sz="0" w:space="0" w:color="auto"/>
            <w:bottom w:val="none" w:sz="0" w:space="0" w:color="auto"/>
            <w:right w:val="none" w:sz="0" w:space="0" w:color="auto"/>
          </w:divBdr>
        </w:div>
        <w:div w:id="975137629">
          <w:marLeft w:val="0"/>
          <w:marRight w:val="0"/>
          <w:marTop w:val="0"/>
          <w:marBottom w:val="0"/>
          <w:divBdr>
            <w:top w:val="none" w:sz="0" w:space="0" w:color="auto"/>
            <w:left w:val="none" w:sz="0" w:space="0" w:color="auto"/>
            <w:bottom w:val="none" w:sz="0" w:space="0" w:color="auto"/>
            <w:right w:val="none" w:sz="0" w:space="0" w:color="auto"/>
          </w:divBdr>
        </w:div>
        <w:div w:id="50809336">
          <w:marLeft w:val="0"/>
          <w:marRight w:val="0"/>
          <w:marTop w:val="0"/>
          <w:marBottom w:val="0"/>
          <w:divBdr>
            <w:top w:val="none" w:sz="0" w:space="0" w:color="auto"/>
            <w:left w:val="none" w:sz="0" w:space="0" w:color="auto"/>
            <w:bottom w:val="none" w:sz="0" w:space="0" w:color="auto"/>
            <w:right w:val="none" w:sz="0" w:space="0" w:color="auto"/>
          </w:divBdr>
        </w:div>
        <w:div w:id="1184438804">
          <w:marLeft w:val="0"/>
          <w:marRight w:val="0"/>
          <w:marTop w:val="0"/>
          <w:marBottom w:val="0"/>
          <w:divBdr>
            <w:top w:val="none" w:sz="0" w:space="0" w:color="auto"/>
            <w:left w:val="none" w:sz="0" w:space="0" w:color="auto"/>
            <w:bottom w:val="none" w:sz="0" w:space="0" w:color="auto"/>
            <w:right w:val="none" w:sz="0" w:space="0" w:color="auto"/>
          </w:divBdr>
        </w:div>
        <w:div w:id="326859190">
          <w:marLeft w:val="0"/>
          <w:marRight w:val="0"/>
          <w:marTop w:val="0"/>
          <w:marBottom w:val="0"/>
          <w:divBdr>
            <w:top w:val="none" w:sz="0" w:space="0" w:color="auto"/>
            <w:left w:val="none" w:sz="0" w:space="0" w:color="auto"/>
            <w:bottom w:val="none" w:sz="0" w:space="0" w:color="auto"/>
            <w:right w:val="none" w:sz="0" w:space="0" w:color="auto"/>
          </w:divBdr>
        </w:div>
        <w:div w:id="1756786390">
          <w:marLeft w:val="0"/>
          <w:marRight w:val="0"/>
          <w:marTop w:val="0"/>
          <w:marBottom w:val="0"/>
          <w:divBdr>
            <w:top w:val="none" w:sz="0" w:space="0" w:color="auto"/>
            <w:left w:val="none" w:sz="0" w:space="0" w:color="auto"/>
            <w:bottom w:val="none" w:sz="0" w:space="0" w:color="auto"/>
            <w:right w:val="none" w:sz="0" w:space="0" w:color="auto"/>
          </w:divBdr>
        </w:div>
        <w:div w:id="1020593374">
          <w:marLeft w:val="0"/>
          <w:marRight w:val="0"/>
          <w:marTop w:val="0"/>
          <w:marBottom w:val="0"/>
          <w:divBdr>
            <w:top w:val="none" w:sz="0" w:space="0" w:color="auto"/>
            <w:left w:val="none" w:sz="0" w:space="0" w:color="auto"/>
            <w:bottom w:val="none" w:sz="0" w:space="0" w:color="auto"/>
            <w:right w:val="none" w:sz="0" w:space="0" w:color="auto"/>
          </w:divBdr>
        </w:div>
        <w:div w:id="1072431173">
          <w:marLeft w:val="0"/>
          <w:marRight w:val="0"/>
          <w:marTop w:val="0"/>
          <w:marBottom w:val="0"/>
          <w:divBdr>
            <w:top w:val="none" w:sz="0" w:space="0" w:color="auto"/>
            <w:left w:val="none" w:sz="0" w:space="0" w:color="auto"/>
            <w:bottom w:val="none" w:sz="0" w:space="0" w:color="auto"/>
            <w:right w:val="none" w:sz="0" w:space="0" w:color="auto"/>
          </w:divBdr>
        </w:div>
        <w:div w:id="1792703922">
          <w:marLeft w:val="0"/>
          <w:marRight w:val="0"/>
          <w:marTop w:val="0"/>
          <w:marBottom w:val="0"/>
          <w:divBdr>
            <w:top w:val="none" w:sz="0" w:space="0" w:color="auto"/>
            <w:left w:val="none" w:sz="0" w:space="0" w:color="auto"/>
            <w:bottom w:val="none" w:sz="0" w:space="0" w:color="auto"/>
            <w:right w:val="none" w:sz="0" w:space="0" w:color="auto"/>
          </w:divBdr>
        </w:div>
        <w:div w:id="1096828445">
          <w:marLeft w:val="0"/>
          <w:marRight w:val="0"/>
          <w:marTop w:val="0"/>
          <w:marBottom w:val="0"/>
          <w:divBdr>
            <w:top w:val="none" w:sz="0" w:space="0" w:color="auto"/>
            <w:left w:val="none" w:sz="0" w:space="0" w:color="auto"/>
            <w:bottom w:val="none" w:sz="0" w:space="0" w:color="auto"/>
            <w:right w:val="none" w:sz="0" w:space="0" w:color="auto"/>
          </w:divBdr>
        </w:div>
        <w:div w:id="1508521213">
          <w:marLeft w:val="0"/>
          <w:marRight w:val="0"/>
          <w:marTop w:val="0"/>
          <w:marBottom w:val="0"/>
          <w:divBdr>
            <w:top w:val="none" w:sz="0" w:space="0" w:color="auto"/>
            <w:left w:val="none" w:sz="0" w:space="0" w:color="auto"/>
            <w:bottom w:val="none" w:sz="0" w:space="0" w:color="auto"/>
            <w:right w:val="none" w:sz="0" w:space="0" w:color="auto"/>
          </w:divBdr>
        </w:div>
        <w:div w:id="1604072575">
          <w:marLeft w:val="0"/>
          <w:marRight w:val="0"/>
          <w:marTop w:val="0"/>
          <w:marBottom w:val="0"/>
          <w:divBdr>
            <w:top w:val="none" w:sz="0" w:space="0" w:color="auto"/>
            <w:left w:val="none" w:sz="0" w:space="0" w:color="auto"/>
            <w:bottom w:val="none" w:sz="0" w:space="0" w:color="auto"/>
            <w:right w:val="none" w:sz="0" w:space="0" w:color="auto"/>
          </w:divBdr>
        </w:div>
        <w:div w:id="2011448317">
          <w:marLeft w:val="0"/>
          <w:marRight w:val="0"/>
          <w:marTop w:val="0"/>
          <w:marBottom w:val="0"/>
          <w:divBdr>
            <w:top w:val="none" w:sz="0" w:space="0" w:color="auto"/>
            <w:left w:val="none" w:sz="0" w:space="0" w:color="auto"/>
            <w:bottom w:val="none" w:sz="0" w:space="0" w:color="auto"/>
            <w:right w:val="none" w:sz="0" w:space="0" w:color="auto"/>
          </w:divBdr>
        </w:div>
        <w:div w:id="1360231898">
          <w:marLeft w:val="0"/>
          <w:marRight w:val="0"/>
          <w:marTop w:val="0"/>
          <w:marBottom w:val="0"/>
          <w:divBdr>
            <w:top w:val="none" w:sz="0" w:space="0" w:color="auto"/>
            <w:left w:val="none" w:sz="0" w:space="0" w:color="auto"/>
            <w:bottom w:val="none" w:sz="0" w:space="0" w:color="auto"/>
            <w:right w:val="none" w:sz="0" w:space="0" w:color="auto"/>
          </w:divBdr>
        </w:div>
        <w:div w:id="1057514826">
          <w:marLeft w:val="0"/>
          <w:marRight w:val="0"/>
          <w:marTop w:val="0"/>
          <w:marBottom w:val="0"/>
          <w:divBdr>
            <w:top w:val="none" w:sz="0" w:space="0" w:color="auto"/>
            <w:left w:val="none" w:sz="0" w:space="0" w:color="auto"/>
            <w:bottom w:val="none" w:sz="0" w:space="0" w:color="auto"/>
            <w:right w:val="none" w:sz="0" w:space="0" w:color="auto"/>
          </w:divBdr>
        </w:div>
        <w:div w:id="1667247084">
          <w:marLeft w:val="0"/>
          <w:marRight w:val="0"/>
          <w:marTop w:val="0"/>
          <w:marBottom w:val="0"/>
          <w:divBdr>
            <w:top w:val="none" w:sz="0" w:space="0" w:color="auto"/>
            <w:left w:val="none" w:sz="0" w:space="0" w:color="auto"/>
            <w:bottom w:val="none" w:sz="0" w:space="0" w:color="auto"/>
            <w:right w:val="none" w:sz="0" w:space="0" w:color="auto"/>
          </w:divBdr>
        </w:div>
        <w:div w:id="222760153">
          <w:marLeft w:val="0"/>
          <w:marRight w:val="0"/>
          <w:marTop w:val="0"/>
          <w:marBottom w:val="0"/>
          <w:divBdr>
            <w:top w:val="none" w:sz="0" w:space="0" w:color="auto"/>
            <w:left w:val="none" w:sz="0" w:space="0" w:color="auto"/>
            <w:bottom w:val="none" w:sz="0" w:space="0" w:color="auto"/>
            <w:right w:val="none" w:sz="0" w:space="0" w:color="auto"/>
          </w:divBdr>
        </w:div>
        <w:div w:id="2059237572">
          <w:marLeft w:val="0"/>
          <w:marRight w:val="0"/>
          <w:marTop w:val="0"/>
          <w:marBottom w:val="0"/>
          <w:divBdr>
            <w:top w:val="none" w:sz="0" w:space="0" w:color="auto"/>
            <w:left w:val="none" w:sz="0" w:space="0" w:color="auto"/>
            <w:bottom w:val="none" w:sz="0" w:space="0" w:color="auto"/>
            <w:right w:val="none" w:sz="0" w:space="0" w:color="auto"/>
          </w:divBdr>
        </w:div>
        <w:div w:id="877425584">
          <w:marLeft w:val="0"/>
          <w:marRight w:val="0"/>
          <w:marTop w:val="0"/>
          <w:marBottom w:val="0"/>
          <w:divBdr>
            <w:top w:val="none" w:sz="0" w:space="0" w:color="auto"/>
            <w:left w:val="none" w:sz="0" w:space="0" w:color="auto"/>
            <w:bottom w:val="none" w:sz="0" w:space="0" w:color="auto"/>
            <w:right w:val="none" w:sz="0" w:space="0" w:color="auto"/>
          </w:divBdr>
        </w:div>
        <w:div w:id="1459644433">
          <w:marLeft w:val="0"/>
          <w:marRight w:val="0"/>
          <w:marTop w:val="0"/>
          <w:marBottom w:val="0"/>
          <w:divBdr>
            <w:top w:val="none" w:sz="0" w:space="0" w:color="auto"/>
            <w:left w:val="none" w:sz="0" w:space="0" w:color="auto"/>
            <w:bottom w:val="none" w:sz="0" w:space="0" w:color="auto"/>
            <w:right w:val="none" w:sz="0" w:space="0" w:color="auto"/>
          </w:divBdr>
        </w:div>
        <w:div w:id="1936017681">
          <w:marLeft w:val="0"/>
          <w:marRight w:val="0"/>
          <w:marTop w:val="0"/>
          <w:marBottom w:val="0"/>
          <w:divBdr>
            <w:top w:val="none" w:sz="0" w:space="0" w:color="auto"/>
            <w:left w:val="none" w:sz="0" w:space="0" w:color="auto"/>
            <w:bottom w:val="none" w:sz="0" w:space="0" w:color="auto"/>
            <w:right w:val="none" w:sz="0" w:space="0" w:color="auto"/>
          </w:divBdr>
        </w:div>
        <w:div w:id="1081026155">
          <w:marLeft w:val="0"/>
          <w:marRight w:val="0"/>
          <w:marTop w:val="0"/>
          <w:marBottom w:val="0"/>
          <w:divBdr>
            <w:top w:val="none" w:sz="0" w:space="0" w:color="auto"/>
            <w:left w:val="none" w:sz="0" w:space="0" w:color="auto"/>
            <w:bottom w:val="none" w:sz="0" w:space="0" w:color="auto"/>
            <w:right w:val="none" w:sz="0" w:space="0" w:color="auto"/>
          </w:divBdr>
        </w:div>
        <w:div w:id="1552500015">
          <w:marLeft w:val="0"/>
          <w:marRight w:val="0"/>
          <w:marTop w:val="0"/>
          <w:marBottom w:val="0"/>
          <w:divBdr>
            <w:top w:val="none" w:sz="0" w:space="0" w:color="auto"/>
            <w:left w:val="none" w:sz="0" w:space="0" w:color="auto"/>
            <w:bottom w:val="none" w:sz="0" w:space="0" w:color="auto"/>
            <w:right w:val="none" w:sz="0" w:space="0" w:color="auto"/>
          </w:divBdr>
        </w:div>
        <w:div w:id="919288548">
          <w:marLeft w:val="0"/>
          <w:marRight w:val="0"/>
          <w:marTop w:val="0"/>
          <w:marBottom w:val="0"/>
          <w:divBdr>
            <w:top w:val="none" w:sz="0" w:space="0" w:color="auto"/>
            <w:left w:val="none" w:sz="0" w:space="0" w:color="auto"/>
            <w:bottom w:val="none" w:sz="0" w:space="0" w:color="auto"/>
            <w:right w:val="none" w:sz="0" w:space="0" w:color="auto"/>
          </w:divBdr>
        </w:div>
        <w:div w:id="1524787562">
          <w:marLeft w:val="0"/>
          <w:marRight w:val="0"/>
          <w:marTop w:val="0"/>
          <w:marBottom w:val="0"/>
          <w:divBdr>
            <w:top w:val="none" w:sz="0" w:space="0" w:color="auto"/>
            <w:left w:val="none" w:sz="0" w:space="0" w:color="auto"/>
            <w:bottom w:val="none" w:sz="0" w:space="0" w:color="auto"/>
            <w:right w:val="none" w:sz="0" w:space="0" w:color="auto"/>
          </w:divBdr>
        </w:div>
        <w:div w:id="593442636">
          <w:marLeft w:val="0"/>
          <w:marRight w:val="0"/>
          <w:marTop w:val="0"/>
          <w:marBottom w:val="0"/>
          <w:divBdr>
            <w:top w:val="none" w:sz="0" w:space="0" w:color="auto"/>
            <w:left w:val="none" w:sz="0" w:space="0" w:color="auto"/>
            <w:bottom w:val="none" w:sz="0" w:space="0" w:color="auto"/>
            <w:right w:val="none" w:sz="0" w:space="0" w:color="auto"/>
          </w:divBdr>
        </w:div>
        <w:div w:id="2055931239">
          <w:marLeft w:val="0"/>
          <w:marRight w:val="0"/>
          <w:marTop w:val="0"/>
          <w:marBottom w:val="0"/>
          <w:divBdr>
            <w:top w:val="none" w:sz="0" w:space="0" w:color="auto"/>
            <w:left w:val="none" w:sz="0" w:space="0" w:color="auto"/>
            <w:bottom w:val="none" w:sz="0" w:space="0" w:color="auto"/>
            <w:right w:val="none" w:sz="0" w:space="0" w:color="auto"/>
          </w:divBdr>
        </w:div>
        <w:div w:id="1203205022">
          <w:marLeft w:val="0"/>
          <w:marRight w:val="0"/>
          <w:marTop w:val="0"/>
          <w:marBottom w:val="0"/>
          <w:divBdr>
            <w:top w:val="none" w:sz="0" w:space="0" w:color="auto"/>
            <w:left w:val="none" w:sz="0" w:space="0" w:color="auto"/>
            <w:bottom w:val="none" w:sz="0" w:space="0" w:color="auto"/>
            <w:right w:val="none" w:sz="0" w:space="0" w:color="auto"/>
          </w:divBdr>
        </w:div>
        <w:div w:id="248004671">
          <w:marLeft w:val="0"/>
          <w:marRight w:val="0"/>
          <w:marTop w:val="0"/>
          <w:marBottom w:val="0"/>
          <w:divBdr>
            <w:top w:val="none" w:sz="0" w:space="0" w:color="auto"/>
            <w:left w:val="none" w:sz="0" w:space="0" w:color="auto"/>
            <w:bottom w:val="none" w:sz="0" w:space="0" w:color="auto"/>
            <w:right w:val="none" w:sz="0" w:space="0" w:color="auto"/>
          </w:divBdr>
        </w:div>
        <w:div w:id="12703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1510</Words>
  <Characters>8610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Бернекер</dc:creator>
  <cp:lastModifiedBy>admin</cp:lastModifiedBy>
  <cp:revision>5</cp:revision>
  <dcterms:created xsi:type="dcterms:W3CDTF">2016-01-06T20:34:00Z</dcterms:created>
  <dcterms:modified xsi:type="dcterms:W3CDTF">2016-01-07T21:03:00Z</dcterms:modified>
</cp:coreProperties>
</file>