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6"/>
        <w:gridCol w:w="7229"/>
      </w:tblGrid>
      <w:tr w:rsidR="008769C1" w:rsidRPr="008769C1" w:rsidTr="002F50E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69C1" w:rsidRDefault="008769C1" w:rsidP="002F50E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69C1" w:rsidRPr="008769C1" w:rsidRDefault="008769C1" w:rsidP="00295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«Практические работы на уроке географии»</w:t>
            </w:r>
          </w:p>
          <w:p w:rsidR="008769C1" w:rsidRPr="008769C1" w:rsidRDefault="008769C1" w:rsidP="002F5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9C1" w:rsidTr="002F50E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69C1" w:rsidRDefault="008769C1" w:rsidP="002F50E5">
            <w:pPr>
              <w:spacing w:after="0"/>
            </w:pP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69C1" w:rsidRPr="00185FB2" w:rsidRDefault="00295955" w:rsidP="00295955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306C5">
              <w:rPr>
                <w:rFonts w:ascii="Times New Roman" w:hAnsi="Times New Roman"/>
                <w:b/>
                <w:szCs w:val="24"/>
              </w:rPr>
              <w:t>Учебник</w:t>
            </w:r>
            <w:r w:rsidRPr="00D306C5">
              <w:rPr>
                <w:rFonts w:ascii="Times New Roman" w:hAnsi="Times New Roman"/>
                <w:szCs w:val="24"/>
              </w:rPr>
              <w:t>:  Т</w:t>
            </w:r>
            <w:r w:rsidRPr="0094766E">
              <w:rPr>
                <w:rFonts w:ascii="Times New Roman" w:hAnsi="Times New Roman"/>
                <w:szCs w:val="24"/>
              </w:rPr>
              <w:t xml:space="preserve">. П. Герасимова, Н. П. </w:t>
            </w:r>
            <w:proofErr w:type="spellStart"/>
            <w:r w:rsidRPr="0094766E">
              <w:rPr>
                <w:rFonts w:ascii="Times New Roman" w:hAnsi="Times New Roman"/>
                <w:szCs w:val="24"/>
              </w:rPr>
              <w:t>Неклюкова</w:t>
            </w:r>
            <w:proofErr w:type="spellEnd"/>
            <w:r w:rsidRPr="0094766E">
              <w:rPr>
                <w:rFonts w:ascii="Times New Roman" w:hAnsi="Times New Roman"/>
                <w:szCs w:val="24"/>
              </w:rPr>
              <w:t xml:space="preserve">. Начальный курс географии. 6 класс. – М.: Дрофа, </w:t>
            </w:r>
            <w:r>
              <w:rPr>
                <w:rFonts w:ascii="Times New Roman" w:hAnsi="Times New Roman"/>
                <w:szCs w:val="24"/>
              </w:rPr>
              <w:t>2003, 2009</w:t>
            </w:r>
          </w:p>
        </w:tc>
      </w:tr>
      <w:tr w:rsidR="008769C1" w:rsidTr="002F50E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69C1" w:rsidRDefault="008769C1" w:rsidP="002F50E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69C1" w:rsidRPr="00D04D8B" w:rsidRDefault="008769C1" w:rsidP="002F5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D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69C1" w:rsidTr="002F50E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69C1" w:rsidRDefault="008769C1" w:rsidP="002F50E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69C1" w:rsidRPr="00D04D8B" w:rsidRDefault="008769C1" w:rsidP="002F5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D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769C1" w:rsidTr="002F50E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69C1" w:rsidRDefault="008769C1" w:rsidP="002F50E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69C1" w:rsidRPr="00D04D8B" w:rsidRDefault="008769C1" w:rsidP="002F5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D8B">
              <w:rPr>
                <w:rFonts w:ascii="Times New Roman" w:hAnsi="Times New Roman" w:cs="Times New Roman"/>
                <w:sz w:val="24"/>
                <w:szCs w:val="24"/>
              </w:rPr>
              <w:t>Ермохина Н.Н.</w:t>
            </w:r>
          </w:p>
        </w:tc>
      </w:tr>
      <w:tr w:rsidR="008769C1" w:rsidTr="002F50E5">
        <w:trPr>
          <w:trHeight w:val="1017"/>
        </w:trPr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69C1" w:rsidRDefault="008769C1" w:rsidP="002F50E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69C1" w:rsidRPr="00336DAA" w:rsidRDefault="008769C1" w:rsidP="008769C1">
            <w:pPr>
              <w:pStyle w:val="a4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336DAA">
              <w:rPr>
                <w:rFonts w:ascii="Times New Roman" w:hAnsi="Times New Roman"/>
                <w:b/>
                <w:szCs w:val="24"/>
                <w:lang w:val="ru-RU"/>
              </w:rPr>
              <w:t>• освоение знаний</w:t>
            </w:r>
            <w:r w:rsidRPr="00336DAA">
              <w:rPr>
                <w:rFonts w:ascii="Times New Roman" w:hAnsi="Times New Roman"/>
                <w:szCs w:val="24"/>
                <w:lang w:val="ru-RU"/>
              </w:rPr>
              <w:t xml:space="preserve"> об основных географических понятиях, географических особенностях природы; об окружающей среде, путях ее сохранения и рационального использования;</w:t>
            </w:r>
          </w:p>
          <w:p w:rsidR="008769C1" w:rsidRPr="00336DAA" w:rsidRDefault="008769C1" w:rsidP="008769C1">
            <w:pPr>
              <w:pStyle w:val="a4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336DAA">
              <w:rPr>
                <w:rFonts w:ascii="Times New Roman" w:hAnsi="Times New Roman"/>
                <w:b/>
                <w:szCs w:val="24"/>
                <w:lang w:val="ru-RU"/>
              </w:rPr>
              <w:t>• овладение умениями</w:t>
            </w:r>
            <w:r w:rsidRPr="00336DAA">
              <w:rPr>
                <w:rFonts w:ascii="Times New Roman" w:hAnsi="Times New Roman"/>
                <w:szCs w:val="24"/>
                <w:lang w:val="ru-RU"/>
              </w:rPr>
              <w:t xml:space="preserve"> ориентироваться на местности; использовать один из «языков» международного общения — географическую карту, применять географические знания для объяснения и оценки разнообразных явлений и процессов;</w:t>
            </w:r>
          </w:p>
          <w:p w:rsidR="008769C1" w:rsidRPr="00336DAA" w:rsidRDefault="008769C1" w:rsidP="008769C1">
            <w:pPr>
              <w:pStyle w:val="a4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336DAA">
              <w:rPr>
                <w:rFonts w:ascii="Times New Roman" w:hAnsi="Times New Roman"/>
                <w:b/>
                <w:szCs w:val="24"/>
                <w:lang w:val="ru-RU"/>
              </w:rPr>
              <w:t>• развитие</w:t>
            </w:r>
            <w:r w:rsidRPr="00336DAA">
              <w:rPr>
                <w:rFonts w:ascii="Times New Roman" w:hAnsi="Times New Roman"/>
                <w:szCs w:val="24"/>
                <w:lang w:val="ru-RU"/>
              </w:rPr>
      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      </w:r>
          </w:p>
          <w:p w:rsidR="008769C1" w:rsidRPr="00336DAA" w:rsidRDefault="008769C1" w:rsidP="008769C1">
            <w:pPr>
              <w:pStyle w:val="a4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336DAA">
              <w:rPr>
                <w:rFonts w:ascii="Times New Roman" w:hAnsi="Times New Roman"/>
                <w:b/>
                <w:szCs w:val="24"/>
                <w:lang w:val="ru-RU"/>
              </w:rPr>
              <w:t>• воспитание</w:t>
            </w:r>
            <w:r w:rsidRPr="00336DAA">
              <w:rPr>
                <w:rFonts w:ascii="Times New Roman" w:hAnsi="Times New Roman"/>
                <w:szCs w:val="24"/>
                <w:lang w:val="ru-RU"/>
              </w:rPr>
      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      </w:r>
          </w:p>
          <w:p w:rsidR="008769C1" w:rsidRPr="00295955" w:rsidRDefault="008769C1" w:rsidP="00295955">
            <w:pPr>
              <w:pStyle w:val="a4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336DAA">
              <w:rPr>
                <w:rFonts w:ascii="Times New Roman" w:hAnsi="Times New Roman"/>
                <w:b/>
                <w:szCs w:val="24"/>
                <w:lang w:val="ru-RU"/>
              </w:rPr>
              <w:t>• формирование способности и готовности</w:t>
            </w:r>
            <w:r w:rsidRPr="00336DAA">
              <w:rPr>
                <w:rFonts w:ascii="Times New Roman" w:hAnsi="Times New Roman"/>
                <w:szCs w:val="24"/>
                <w:lang w:val="ru-RU"/>
              </w:rPr>
      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самостоятельному оцениванию уровня безопасности окружающей среды как сферы жизнедеятельности.</w:t>
            </w:r>
          </w:p>
        </w:tc>
      </w:tr>
      <w:tr w:rsidR="008769C1" w:rsidTr="002F50E5">
        <w:trPr>
          <w:trHeight w:val="1640"/>
        </w:trPr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69C1" w:rsidRDefault="008769C1" w:rsidP="002F50E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5955" w:rsidRPr="002C1E92" w:rsidRDefault="00295955" w:rsidP="00295955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2C1E92">
              <w:rPr>
                <w:rFonts w:ascii="Times New Roman" w:hAnsi="Times New Roman"/>
                <w:sz w:val="24"/>
                <w:szCs w:val="24"/>
              </w:rPr>
              <w:t>Рабочая программа состоит из введения и  трех разделов. Введение раскрывает задачи географии как науки, знакомит учащихся с историей развития знаний о Земле.</w:t>
            </w:r>
          </w:p>
          <w:p w:rsidR="00295955" w:rsidRPr="002C1E92" w:rsidRDefault="00295955" w:rsidP="00295955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2C1E92">
              <w:rPr>
                <w:rFonts w:ascii="Times New Roman" w:hAnsi="Times New Roman"/>
                <w:sz w:val="24"/>
                <w:szCs w:val="24"/>
              </w:rPr>
              <w:t>«Виды изображений поверхности Земли» – важный раздел курса, состоящий из тем «План местности» и «Географическая карта». Изучение плана и географической карты закладывает информационную базу для дальнейшего изучения геосфер.</w:t>
            </w:r>
          </w:p>
          <w:p w:rsidR="00295955" w:rsidRPr="002C1E92" w:rsidRDefault="00295955" w:rsidP="00295955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2C1E92">
              <w:rPr>
                <w:rFonts w:ascii="Times New Roman" w:hAnsi="Times New Roman"/>
                <w:sz w:val="24"/>
                <w:szCs w:val="24"/>
              </w:rPr>
              <w:t xml:space="preserve">«Строение Земли. Земные оболочки» - ключевой раздел курса, формирующий представления учащихся о геосферах. </w:t>
            </w:r>
          </w:p>
          <w:p w:rsidR="00295955" w:rsidRDefault="00295955" w:rsidP="00295955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2C1E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1E92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2C1E92">
              <w:rPr>
                <w:rFonts w:ascii="Times New Roman" w:hAnsi="Times New Roman"/>
                <w:sz w:val="24"/>
                <w:szCs w:val="24"/>
              </w:rPr>
              <w:t xml:space="preserve">темы «Литосфера» -  раскрыть взаимосвязь литосферы и внутренних оболочек Земли. Содержание темы «Гидросфера» отражает представление о водной оболочке как о сфере, связывающей все геосферы Земли. </w:t>
            </w:r>
          </w:p>
          <w:p w:rsidR="00295955" w:rsidRPr="002C1E92" w:rsidRDefault="00295955" w:rsidP="00295955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2C1E92">
              <w:rPr>
                <w:rFonts w:ascii="Times New Roman" w:hAnsi="Times New Roman"/>
                <w:sz w:val="24"/>
                <w:szCs w:val="24"/>
              </w:rPr>
              <w:t xml:space="preserve"> Изучение темы «Атмосфера» направлено на понимание значения атмосферы для развития жизни на Земле. Основополагающими темами стали «Биосфера» и «Взаимосвязи компонентов природы». В них рассмотрены взаимосвязи и взаимодействия всех компонентов природы на планетарном, региональном и локальном уровнях.</w:t>
            </w:r>
          </w:p>
          <w:p w:rsidR="00295955" w:rsidRPr="002C1E92" w:rsidRDefault="00295955" w:rsidP="00295955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2C1E92">
              <w:rPr>
                <w:rFonts w:ascii="Times New Roman" w:hAnsi="Times New Roman"/>
                <w:sz w:val="24"/>
                <w:szCs w:val="24"/>
              </w:rPr>
              <w:t>Раздел «Население Земли» сохраняет, с одной стороны, страноведческую составляющую начального курса географии, а с другой – показывает новый уровень развития географической оболочки – ноосферу.</w:t>
            </w:r>
          </w:p>
          <w:p w:rsidR="00295955" w:rsidRPr="002C1E92" w:rsidRDefault="00295955" w:rsidP="00295955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2C1E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раздела  «Влияние природы на жизнь и здоровье человека» является обобщающим и играет большую роль в формировании взглядов, нравственных норм, воспитании </w:t>
            </w:r>
            <w:proofErr w:type="spellStart"/>
            <w:r w:rsidRPr="002C1E92">
              <w:rPr>
                <w:rFonts w:ascii="Times New Roman" w:hAnsi="Times New Roman"/>
                <w:sz w:val="24"/>
                <w:szCs w:val="24"/>
              </w:rPr>
              <w:t>геоэкологического</w:t>
            </w:r>
            <w:proofErr w:type="spellEnd"/>
            <w:r w:rsidRPr="002C1E92">
              <w:rPr>
                <w:rFonts w:ascii="Times New Roman" w:hAnsi="Times New Roman"/>
                <w:sz w:val="24"/>
                <w:szCs w:val="24"/>
              </w:rPr>
              <w:t xml:space="preserve"> сознания школьников.</w:t>
            </w:r>
          </w:p>
          <w:p w:rsidR="008769C1" w:rsidRPr="002C04B7" w:rsidRDefault="008769C1" w:rsidP="008769C1">
            <w:pPr>
              <w:spacing w:after="0" w:line="240" w:lineRule="auto"/>
              <w:rPr>
                <w:sz w:val="24"/>
              </w:rPr>
            </w:pPr>
          </w:p>
        </w:tc>
      </w:tr>
    </w:tbl>
    <w:p w:rsidR="008769C1" w:rsidRDefault="008769C1" w:rsidP="008769C1"/>
    <w:p w:rsidR="008769C1" w:rsidRDefault="008769C1" w:rsidP="008769C1">
      <w:r>
        <w:br w:type="page"/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6"/>
        <w:gridCol w:w="7229"/>
      </w:tblGrid>
      <w:tr w:rsidR="008769C1" w:rsidTr="00E60EF9"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69C1" w:rsidRDefault="008769C1" w:rsidP="002F50E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Название курса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5955" w:rsidRPr="00295955" w:rsidRDefault="00295955" w:rsidP="00295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55">
              <w:rPr>
                <w:rFonts w:ascii="Times New Roman" w:hAnsi="Times New Roman" w:cs="Times New Roman"/>
                <w:sz w:val="24"/>
                <w:szCs w:val="24"/>
              </w:rPr>
              <w:t>Страноведческий курс.</w:t>
            </w:r>
          </w:p>
          <w:p w:rsidR="008769C1" w:rsidRPr="00295955" w:rsidRDefault="00295955" w:rsidP="002959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9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Образные выражения стран Российского </w:t>
            </w:r>
            <w:proofErr w:type="spellStart"/>
            <w:r w:rsidRPr="00295955">
              <w:rPr>
                <w:rFonts w:ascii="Times New Roman" w:hAnsi="Times New Roman" w:cs="Times New Roman"/>
                <w:i/>
                <w:sz w:val="24"/>
                <w:szCs w:val="24"/>
              </w:rPr>
              <w:t>порубежья</w:t>
            </w:r>
            <w:proofErr w:type="spellEnd"/>
            <w:r w:rsidRPr="0029595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769C1" w:rsidTr="00E60EF9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69C1" w:rsidRDefault="008769C1" w:rsidP="002F50E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69C1" w:rsidRPr="00D04D8B" w:rsidRDefault="00E60EF9" w:rsidP="002F5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69C1" w:rsidTr="00E60EF9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69C1" w:rsidRDefault="008769C1" w:rsidP="002F50E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69C1" w:rsidRPr="00D04D8B" w:rsidRDefault="008769C1" w:rsidP="002F5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D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769C1" w:rsidTr="00E60EF9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69C1" w:rsidRDefault="008769C1" w:rsidP="002F50E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Составители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69C1" w:rsidRPr="00D04D8B" w:rsidRDefault="008769C1" w:rsidP="002F5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D8B">
              <w:rPr>
                <w:rFonts w:ascii="Times New Roman" w:hAnsi="Times New Roman" w:cs="Times New Roman"/>
                <w:sz w:val="24"/>
                <w:szCs w:val="24"/>
              </w:rPr>
              <w:t>Ермохина Н.Н.</w:t>
            </w:r>
          </w:p>
        </w:tc>
      </w:tr>
      <w:tr w:rsidR="008769C1" w:rsidTr="00E60EF9">
        <w:trPr>
          <w:trHeight w:val="750"/>
        </w:trPr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69C1" w:rsidRDefault="008769C1" w:rsidP="002F50E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Цель курса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69C1" w:rsidRPr="00295955" w:rsidRDefault="00295955" w:rsidP="0029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 курса </w:t>
            </w:r>
            <w:r w:rsidRPr="00295955">
              <w:rPr>
                <w:rFonts w:ascii="Times New Roman" w:hAnsi="Times New Roman" w:cs="Times New Roman"/>
                <w:sz w:val="24"/>
                <w:szCs w:val="24"/>
              </w:rPr>
              <w:t>– знакомство с государствами мира через изучение  «образных выражений мира»</w:t>
            </w:r>
          </w:p>
        </w:tc>
      </w:tr>
      <w:tr w:rsidR="008769C1" w:rsidTr="00E60EF9">
        <w:trPr>
          <w:trHeight w:val="1640"/>
        </w:trPr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69C1" w:rsidRDefault="008769C1" w:rsidP="002F50E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Структура курса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69C1" w:rsidRDefault="00295955" w:rsidP="00295955">
            <w:pPr>
              <w:spacing w:after="0" w:line="240" w:lineRule="auto"/>
            </w:pPr>
            <w:r w:rsidRPr="003A71FA">
              <w:t>Введение в тему</w:t>
            </w:r>
            <w:r>
              <w:t xml:space="preserve"> -1 ч.</w:t>
            </w:r>
          </w:p>
          <w:p w:rsidR="00295955" w:rsidRDefault="00295955" w:rsidP="00295955">
            <w:pPr>
              <w:spacing w:after="0" w:line="240" w:lineRule="auto"/>
            </w:pPr>
            <w:r>
              <w:t xml:space="preserve">Тема 1. </w:t>
            </w:r>
            <w:r w:rsidRPr="003A71FA">
              <w:t>Обра</w:t>
            </w:r>
            <w:r>
              <w:t xml:space="preserve">зные выражения стран Северо-западного </w:t>
            </w:r>
            <w:proofErr w:type="spellStart"/>
            <w:r>
              <w:t>порубежья</w:t>
            </w:r>
            <w:proofErr w:type="spellEnd"/>
            <w:r>
              <w:t xml:space="preserve"> -4 ч.</w:t>
            </w:r>
          </w:p>
          <w:p w:rsidR="00295955" w:rsidRDefault="00E60EF9" w:rsidP="00295955">
            <w:pPr>
              <w:spacing w:after="0" w:line="240" w:lineRule="auto"/>
            </w:pPr>
            <w:r>
              <w:t xml:space="preserve">Тема 2. </w:t>
            </w:r>
            <w:r w:rsidR="00295955">
              <w:t xml:space="preserve">Образные выражения стран </w:t>
            </w:r>
            <w:proofErr w:type="spellStart"/>
            <w:r w:rsidR="00295955">
              <w:t>Зпадного</w:t>
            </w:r>
            <w:proofErr w:type="spellEnd"/>
            <w:r w:rsidR="00295955">
              <w:t xml:space="preserve"> </w:t>
            </w:r>
            <w:proofErr w:type="spellStart"/>
            <w:r w:rsidR="00295955">
              <w:t>порубежья</w:t>
            </w:r>
            <w:proofErr w:type="spellEnd"/>
            <w:r w:rsidR="00295955">
              <w:t xml:space="preserve"> – 6 ч.</w:t>
            </w:r>
          </w:p>
          <w:p w:rsidR="00295955" w:rsidRDefault="00295955" w:rsidP="00295955">
            <w:pPr>
              <w:spacing w:after="0" w:line="240" w:lineRule="auto"/>
            </w:pPr>
            <w:r>
              <w:t xml:space="preserve">Практическая работа: «Образные выражения стран Северо-западного,  </w:t>
            </w:r>
            <w:proofErr w:type="spellStart"/>
            <w:r>
              <w:t>Зпадного</w:t>
            </w:r>
            <w:proofErr w:type="spellEnd"/>
            <w:r>
              <w:t xml:space="preserve"> </w:t>
            </w:r>
            <w:proofErr w:type="spellStart"/>
            <w:r>
              <w:t>порубежья</w:t>
            </w:r>
            <w:proofErr w:type="spellEnd"/>
            <w:r>
              <w:t xml:space="preserve"> и их столиц» -1 ч.</w:t>
            </w:r>
          </w:p>
          <w:p w:rsidR="00E60EF9" w:rsidRDefault="00E60EF9" w:rsidP="00295955">
            <w:pPr>
              <w:spacing w:after="0" w:line="240" w:lineRule="auto"/>
            </w:pPr>
            <w:r>
              <w:t xml:space="preserve">Тема 3. Образные выражения стран Юго-западного </w:t>
            </w:r>
            <w:proofErr w:type="spellStart"/>
            <w:r>
              <w:t>порубежья</w:t>
            </w:r>
            <w:proofErr w:type="spellEnd"/>
            <w:r>
              <w:t xml:space="preserve"> – 5ч.</w:t>
            </w:r>
          </w:p>
          <w:p w:rsidR="00E60EF9" w:rsidRDefault="00E60EF9" w:rsidP="00295955">
            <w:pPr>
              <w:spacing w:after="0" w:line="240" w:lineRule="auto"/>
            </w:pPr>
            <w:r>
              <w:t xml:space="preserve">Практическая работа: «Образные выражения стран и их Юго-западного </w:t>
            </w:r>
            <w:proofErr w:type="spellStart"/>
            <w:r>
              <w:t>порубежья</w:t>
            </w:r>
            <w:proofErr w:type="spellEnd"/>
            <w:r>
              <w:t xml:space="preserve"> и их столиц» -1 ч.</w:t>
            </w:r>
          </w:p>
          <w:p w:rsidR="00E60EF9" w:rsidRDefault="00E60EF9" w:rsidP="00295955">
            <w:pPr>
              <w:spacing w:after="0" w:line="240" w:lineRule="auto"/>
            </w:pPr>
            <w:r>
              <w:t xml:space="preserve">Тема 4. Образные выражения стран Южного </w:t>
            </w:r>
            <w:proofErr w:type="spellStart"/>
            <w:r>
              <w:t>порубежья</w:t>
            </w:r>
            <w:proofErr w:type="spellEnd"/>
            <w:r>
              <w:t xml:space="preserve"> – 6 ч.</w:t>
            </w:r>
          </w:p>
          <w:p w:rsidR="00E60EF9" w:rsidRDefault="00E60EF9" w:rsidP="00295955">
            <w:pPr>
              <w:spacing w:after="0" w:line="240" w:lineRule="auto"/>
            </w:pPr>
            <w:r>
              <w:t xml:space="preserve">Практическая работа: «Образные выражения стран Южного </w:t>
            </w:r>
            <w:proofErr w:type="spellStart"/>
            <w:r>
              <w:t>порубежья</w:t>
            </w:r>
            <w:proofErr w:type="spellEnd"/>
            <w:r>
              <w:t xml:space="preserve"> и  их столиц» -1 ч.</w:t>
            </w:r>
          </w:p>
          <w:p w:rsidR="00E60EF9" w:rsidRDefault="00E60EF9" w:rsidP="00295955">
            <w:pPr>
              <w:spacing w:after="0" w:line="240" w:lineRule="auto"/>
            </w:pPr>
            <w:r>
              <w:t>Тема 5. Образные выражения Юго-восточного и Восточного порубежья-7 ч.</w:t>
            </w:r>
          </w:p>
          <w:p w:rsidR="00295955" w:rsidRDefault="00E60EF9" w:rsidP="00295955">
            <w:pPr>
              <w:spacing w:after="0" w:line="240" w:lineRule="auto"/>
            </w:pPr>
            <w:r>
              <w:t xml:space="preserve">Практическая работа: «Образные выражения стран Юго-восточного и Восточного </w:t>
            </w:r>
            <w:proofErr w:type="spellStart"/>
            <w:r>
              <w:t>порубежья</w:t>
            </w:r>
            <w:proofErr w:type="spellEnd"/>
            <w:r>
              <w:t xml:space="preserve"> и их столиц» -1 ч.</w:t>
            </w:r>
          </w:p>
          <w:p w:rsidR="00E60EF9" w:rsidRPr="002C04B7" w:rsidRDefault="00E60EF9" w:rsidP="00295955">
            <w:pPr>
              <w:spacing w:after="0" w:line="240" w:lineRule="auto"/>
              <w:rPr>
                <w:sz w:val="24"/>
              </w:rPr>
            </w:pPr>
            <w:r>
              <w:t>Итоговый урок - 1 ч.</w:t>
            </w:r>
          </w:p>
        </w:tc>
      </w:tr>
    </w:tbl>
    <w:p w:rsidR="008769C1" w:rsidRDefault="008769C1" w:rsidP="008769C1"/>
    <w:p w:rsidR="008769C1" w:rsidRDefault="008769C1" w:rsidP="008769C1">
      <w:r>
        <w:br w:type="page"/>
      </w:r>
    </w:p>
    <w:p w:rsidR="00CE2B8C" w:rsidRDefault="00CE2B8C"/>
    <w:sectPr w:rsidR="00CE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9C1"/>
    <w:rsid w:val="00295955"/>
    <w:rsid w:val="008769C1"/>
    <w:rsid w:val="00AB3753"/>
    <w:rsid w:val="00CE2B8C"/>
    <w:rsid w:val="00E6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769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4">
    <w:name w:val="No Spacing"/>
    <w:basedOn w:val="a"/>
    <w:uiPriority w:val="1"/>
    <w:qFormat/>
    <w:rsid w:val="008769C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2016-02-24T07:36:00Z</dcterms:created>
  <dcterms:modified xsi:type="dcterms:W3CDTF">2016-02-24T08:10:00Z</dcterms:modified>
</cp:coreProperties>
</file>