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95"/>
        <w:tblW w:w="9889" w:type="dxa"/>
        <w:tblLook w:val="01E0" w:firstRow="1" w:lastRow="1" w:firstColumn="1" w:lastColumn="1" w:noHBand="0" w:noVBand="0"/>
      </w:tblPr>
      <w:tblGrid>
        <w:gridCol w:w="3510"/>
        <w:gridCol w:w="1701"/>
        <w:gridCol w:w="4678"/>
      </w:tblGrid>
      <w:tr w:rsidR="007D4F65" w:rsidRPr="007D4F65" w:rsidTr="004D4B01">
        <w:trPr>
          <w:trHeight w:val="1418"/>
        </w:trPr>
        <w:tc>
          <w:tcPr>
            <w:tcW w:w="3510" w:type="dxa"/>
          </w:tcPr>
          <w:p w:rsidR="007D4F65" w:rsidRPr="007D4F65" w:rsidRDefault="007D4F65" w:rsidP="004D4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 xml:space="preserve">  Рассмотрено:</w:t>
            </w:r>
          </w:p>
          <w:p w:rsidR="007D4F65" w:rsidRPr="007D4F65" w:rsidRDefault="007D4F65" w:rsidP="004D4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 МОУ ООШ с. Благодатное</w:t>
            </w:r>
          </w:p>
          <w:p w:rsidR="007D4F65" w:rsidRPr="007D4F65" w:rsidRDefault="007D4F65" w:rsidP="000734E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Протокол № ____   </w:t>
            </w:r>
            <w:r w:rsidR="000734E3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                    </w:t>
            </w:r>
            <w:r w:rsidRPr="007D4F65">
              <w:rPr>
                <w:rFonts w:ascii="Times New Roman" w:hAnsi="Times New Roman"/>
                <w:color w:val="333229"/>
                <w:sz w:val="24"/>
                <w:szCs w:val="24"/>
              </w:rPr>
              <w:t>от «___»</w:t>
            </w:r>
            <w:r w:rsidR="000734E3">
              <w:rPr>
                <w:rFonts w:ascii="Times New Roman" w:hAnsi="Times New Roman"/>
                <w:color w:val="333229"/>
                <w:sz w:val="24"/>
                <w:szCs w:val="24"/>
              </w:rPr>
              <w:t>_____</w:t>
            </w:r>
            <w:r w:rsidRPr="007D4F65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20___ </w:t>
            </w:r>
            <w:r w:rsidRPr="007D4F6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7D4F65" w:rsidRPr="007D4F65" w:rsidRDefault="007D4F65" w:rsidP="004D4B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D4F65" w:rsidRPr="007D4F65" w:rsidRDefault="007D4F65" w:rsidP="007D4F65">
            <w:pPr>
              <w:pStyle w:val="a6"/>
              <w:ind w:left="-958" w:firstLine="958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7D4F65" w:rsidRPr="007D4F65" w:rsidRDefault="007D4F65" w:rsidP="007D4F65">
            <w:pPr>
              <w:pStyle w:val="a6"/>
              <w:ind w:left="-958" w:firstLine="958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>Директор МОУ ООШ с. Благодатное</w:t>
            </w:r>
          </w:p>
          <w:p w:rsidR="007D4F65" w:rsidRPr="007D4F65" w:rsidRDefault="007D4F65" w:rsidP="007D4F65">
            <w:pPr>
              <w:pStyle w:val="a6"/>
              <w:ind w:left="-958" w:firstLine="958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 xml:space="preserve">_________  / </w:t>
            </w:r>
            <w:r w:rsidR="004D4B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7D4F65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:rsidR="000734E3" w:rsidRDefault="007D4F65" w:rsidP="007D4F65">
            <w:pPr>
              <w:pStyle w:val="a6"/>
              <w:ind w:left="-958" w:firstLine="958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 xml:space="preserve"> приказ № ____   </w:t>
            </w:r>
          </w:p>
          <w:p w:rsidR="007D4F65" w:rsidRPr="007D4F65" w:rsidRDefault="007D4F65" w:rsidP="007D4F65">
            <w:pPr>
              <w:pStyle w:val="a6"/>
              <w:ind w:left="-958" w:firstLine="958"/>
              <w:rPr>
                <w:rFonts w:ascii="Times New Roman" w:hAnsi="Times New Roman"/>
                <w:sz w:val="24"/>
                <w:szCs w:val="24"/>
              </w:rPr>
            </w:pPr>
            <w:r w:rsidRPr="007D4F65">
              <w:rPr>
                <w:rFonts w:ascii="Times New Roman" w:hAnsi="Times New Roman"/>
                <w:sz w:val="24"/>
                <w:szCs w:val="24"/>
              </w:rPr>
              <w:t>от «___» _______________ 20___ г.</w:t>
            </w:r>
          </w:p>
        </w:tc>
      </w:tr>
    </w:tbl>
    <w:p w:rsidR="007D4F65" w:rsidRPr="007D4F65" w:rsidRDefault="007D4F65" w:rsidP="007D4F6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8"/>
          <w:szCs w:val="28"/>
        </w:rPr>
      </w:pPr>
      <w:r w:rsidRPr="007D4F65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8"/>
          <w:szCs w:val="28"/>
        </w:rPr>
      </w:pPr>
      <w:r w:rsidRPr="007D4F65">
        <w:rPr>
          <w:rFonts w:ascii="Times New Roman" w:hAnsi="Times New Roman" w:cs="Times New Roman"/>
          <w:sz w:val="28"/>
          <w:szCs w:val="28"/>
        </w:rPr>
        <w:t>основная общеобразовательная школа с. Благодатное</w:t>
      </w: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8"/>
          <w:szCs w:val="28"/>
        </w:rPr>
      </w:pPr>
      <w:r w:rsidRPr="007D4F65">
        <w:rPr>
          <w:rFonts w:ascii="Times New Roman" w:hAnsi="Times New Roman" w:cs="Times New Roman"/>
          <w:sz w:val="28"/>
          <w:szCs w:val="28"/>
        </w:rPr>
        <w:t>Хвалынского района Саратовской области</w:t>
      </w:r>
    </w:p>
    <w:p w:rsidR="007D4F65" w:rsidRPr="007D4F65" w:rsidRDefault="007D4F65" w:rsidP="007D4F65">
      <w:pPr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F6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D4F65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u w:val="single"/>
        </w:rPr>
        <w:t>физической культуре</w:t>
      </w: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F65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5-9 </w:t>
      </w:r>
      <w:r w:rsidRPr="007D4F65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1C5E3D">
        <w:rPr>
          <w:rFonts w:ascii="Times New Roman" w:hAnsi="Times New Roman" w:cs="Times New Roman"/>
          <w:sz w:val="24"/>
          <w:szCs w:val="24"/>
        </w:rPr>
        <w:t xml:space="preserve"> 201</w:t>
      </w:r>
      <w:r w:rsidR="000734E3">
        <w:rPr>
          <w:rFonts w:ascii="Times New Roman" w:hAnsi="Times New Roman" w:cs="Times New Roman"/>
          <w:sz w:val="24"/>
          <w:szCs w:val="24"/>
        </w:rPr>
        <w:t>9 - 2020</w:t>
      </w:r>
      <w:r w:rsidRPr="007D4F6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D4F65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  <w:u w:val="single"/>
        </w:rPr>
        <w:t>Васильева Ольга Николаевна</w:t>
      </w: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B01" w:rsidRDefault="004D4B01" w:rsidP="007D4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D4F65" w:rsidRPr="007D4F65" w:rsidRDefault="007D4F65" w:rsidP="007D4F6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F65">
        <w:rPr>
          <w:rFonts w:ascii="Times New Roman" w:hAnsi="Times New Roman" w:cs="Times New Roman"/>
          <w:sz w:val="24"/>
          <w:szCs w:val="24"/>
        </w:rPr>
        <w:t>с. Благодатное</w:t>
      </w:r>
    </w:p>
    <w:p w:rsidR="004D4B01" w:rsidRPr="004D4B01" w:rsidRDefault="000734E3" w:rsidP="004D4B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  <w:r w:rsidR="007D4F65" w:rsidRPr="007D4F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06D54" w:rsidRDefault="00A06D54" w:rsidP="00B40F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77D7B" w:rsidRPr="004D4B01" w:rsidRDefault="00593DD7" w:rsidP="00B40F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4B01">
        <w:rPr>
          <w:rFonts w:ascii="Times New Roman" w:hAnsi="Times New Roman" w:cs="Times New Roman"/>
          <w:sz w:val="24"/>
          <w:szCs w:val="24"/>
        </w:rPr>
        <w:lastRenderedPageBreak/>
        <w:t>ФИЗИЧЕСКАЯ КУЛЬТУРА</w:t>
      </w:r>
    </w:p>
    <w:p w:rsidR="00F77D7B" w:rsidRPr="004D4B01" w:rsidRDefault="00F77D7B" w:rsidP="00B40F8A">
      <w:pPr>
        <w:pStyle w:val="Default"/>
        <w:jc w:val="center"/>
      </w:pPr>
      <w:r w:rsidRPr="004D4B01">
        <w:rPr>
          <w:b/>
          <w:bCs/>
        </w:rPr>
        <w:t>Пояснительная записка.</w:t>
      </w:r>
    </w:p>
    <w:p w:rsidR="00F77D7B" w:rsidRPr="004D4B01" w:rsidRDefault="00F77D7B" w:rsidP="00A06D54">
      <w:pPr>
        <w:pStyle w:val="c2c28"/>
        <w:spacing w:before="0" w:beforeAutospacing="0" w:after="0" w:afterAutospacing="0"/>
        <w:ind w:right="4"/>
        <w:jc w:val="both"/>
        <w:rPr>
          <w:color w:val="262626"/>
        </w:rPr>
      </w:pPr>
      <w:r w:rsidRPr="004D4B01">
        <w:t>Р</w:t>
      </w:r>
      <w:r w:rsidR="00593DD7" w:rsidRPr="004D4B01">
        <w:t>абочая программа</w:t>
      </w:r>
      <w:r w:rsidRPr="004D4B01">
        <w:t xml:space="preserve"> разработан</w:t>
      </w:r>
      <w:r w:rsidR="00593DD7" w:rsidRPr="004D4B01">
        <w:t>а</w:t>
      </w:r>
      <w:r w:rsidRPr="004D4B01">
        <w:t xml:space="preserve"> на основе</w:t>
      </w:r>
      <w:r w:rsidR="00B40F8A" w:rsidRPr="004D4B01">
        <w:rPr>
          <w:rStyle w:val="c8"/>
          <w:color w:val="262626"/>
        </w:rPr>
        <w:t>Федерального закона «Об образовании РФ»;</w:t>
      </w:r>
      <w:r w:rsidR="00593DD7" w:rsidRPr="004D4B01">
        <w:rPr>
          <w:rFonts w:asciiTheme="minorHAnsi" w:hAnsiTheme="minorHAnsi" w:cstheme="minorBidi"/>
        </w:rPr>
        <w:t>Федерального</w:t>
      </w:r>
      <w:r w:rsidR="00593DD7" w:rsidRPr="004D4B01">
        <w:t xml:space="preserve">государственного образовательного стандарта основного общего образования, </w:t>
      </w:r>
      <w:r w:rsidR="00B40F8A" w:rsidRPr="004D4B01">
        <w:rPr>
          <w:rStyle w:val="c8"/>
          <w:color w:val="262626"/>
        </w:rPr>
        <w:t xml:space="preserve">утвержденного приказом Министерства образования и науки РФ "Об утверждении и введении в действие федерального государственного образовательного стандарт основного общего образования" от 17.12.2010 N 1897";Основной образовательной программы основного общего образования МОУ </w:t>
      </w:r>
      <w:r w:rsidR="00B40F8A" w:rsidRPr="004D4B01">
        <w:rPr>
          <w:rStyle w:val="c8"/>
          <w:color w:val="262626"/>
          <w:lang w:val="en-US"/>
        </w:rPr>
        <w:t>O</w:t>
      </w:r>
      <w:r w:rsidR="00B40F8A" w:rsidRPr="004D4B01">
        <w:rPr>
          <w:rStyle w:val="c8"/>
          <w:color w:val="262626"/>
        </w:rPr>
        <w:t>ОШ</w:t>
      </w:r>
      <w:r w:rsidR="00B40F8A" w:rsidRPr="004D4B01">
        <w:rPr>
          <w:rStyle w:val="c8"/>
          <w:color w:val="262626"/>
          <w:lang w:val="en-US"/>
        </w:rPr>
        <w:t>c</w:t>
      </w:r>
      <w:r w:rsidR="00B40F8A" w:rsidRPr="004D4B01">
        <w:rPr>
          <w:rStyle w:val="c8"/>
          <w:color w:val="262626"/>
        </w:rPr>
        <w:t>.Благодатное ;</w:t>
      </w:r>
      <w:r w:rsidR="00593DD7" w:rsidRPr="004D4B01">
        <w:t xml:space="preserve">Концепции духовно-нравственного развития и воспитания личности гражданина России, </w:t>
      </w:r>
      <w:r w:rsidRPr="004D4B01">
        <w:t xml:space="preserve">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4D4B01">
        <w:t>Зданевича</w:t>
      </w:r>
      <w:proofErr w:type="spellEnd"/>
      <w:r w:rsidRPr="004D4B01">
        <w:t>. (М: Просвещение, 2010). В соответствии с ФБУПП учебный предмет «Физическая культура» вводится как обязательный предмет в средней школе, н</w:t>
      </w:r>
      <w:r w:rsidR="0047659B" w:rsidRPr="004D4B01">
        <w:t>а его преподавание отводится 102</w:t>
      </w:r>
      <w:r w:rsidRPr="004D4B01">
        <w:t xml:space="preserve"> часов в год.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Рабочая программа по физической культуре составлена на основе государственного стандарта основного общего образования. Основана программа на комплексной программе физического воспитания учащихся 1 – 11 классов следующих авторов: доктора педагогических наук В. И. Ляха, кандидата педагогических наук А. А. </w:t>
      </w:r>
      <w:proofErr w:type="spellStart"/>
      <w:r w:rsidRPr="004D4B01">
        <w:t>Зданевича</w:t>
      </w:r>
      <w:proofErr w:type="spellEnd"/>
      <w:r w:rsidRPr="004D4B01">
        <w:t xml:space="preserve">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Рабочая программа определяет обязательную часть учебного курса, конкретизирует содержание его учебных тем и даёт точное распределение учебных часов на их изучение.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Распределение учебных часов на разделы, программы сгруппированы таким образом, чтобы предупреждать учебные перегрузки, соблюдать общие подходы к раскрытию дидактических единиц, установленных в государственном стандарте. </w:t>
      </w:r>
    </w:p>
    <w:p w:rsidR="00593DD7" w:rsidRPr="004D4B01" w:rsidRDefault="00593DD7" w:rsidP="00A06D54">
      <w:pPr>
        <w:pStyle w:val="Default"/>
        <w:jc w:val="both"/>
      </w:pPr>
      <w:r w:rsidRPr="004D4B01">
        <w:t>Предметом образования в области физической культуры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 качеств, психических и нравственных качеств. В соответствии со структурой двигательной деятельности учебный предмет физической культуры структурируется по трём основным разделам: знания (информационный компонент деятельности), физическое совершенствование (мотивационно-процессуальный компонент деятельности) и способы деятельности (</w:t>
      </w:r>
      <w:proofErr w:type="spellStart"/>
      <w:r w:rsidRPr="004D4B01">
        <w:t>операциональный</w:t>
      </w:r>
      <w:proofErr w:type="spellEnd"/>
      <w:r w:rsidRPr="004D4B01">
        <w:t xml:space="preserve"> компонент деятельности).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В рабочей программе двигательная деятельность, как учебный предмет, представлена двумя содержательными линиями: физкультурно-оздоровительная деятельность и спортивно-оздоровительная деятельность. Каждая из этих линий имеет три своих соответствующих учебных раздела (знания, физическое совершенствование, способы деятельности).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Первая содержательная линия «Физкультурно-оздоровительная деятельность» характеризуется направленностью на укрепление здоровья учащихся и создание представлений о бережном к нему отношении, формирование потребностей в регулярных занятиях физической культурой и использование их в разнообразных формах активного отдыха и досуга. В первом разделе «Знания о Физкультурно-оздоровительной деятельности» даются сведения о правилах здорового образа жизни и различных формах организации активного отдыха средствами физической культуры, раскрываются представления о современных оздоровительных системах физического воспитания и оздоровительных методиках Физкультурно-оздоровительной деятельности. Во втором разделе «Физическое совершенствование с оздоровительной направленностью» даются комплексы упражнений из современных оздоровительных систем, направленно содействующих коррекции осанки и телосложения, оптимальному развитию систем дыхания и кровообращения, а также упражнения адаптивной физической культуры, адресованные учащимся, имеющим отклонения в состоянии здоровью. В третьем разделе «Способы Физкультурно-оздоровительной деятельности» даётся перечень способов по самостоятельной организации и проведению оздоровительных форм занятий физической культурой, приёмов контроля и регулирования физических нагрузок, самомассажа и гигиенических процедур.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Вторая содержательная линия «Спортивно-оздоровительная деятельность» соотносится с возрастными интересами учащихся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учащихся. В первом разделе «Знания о спортивно-оздоровительной деятельности» приводятся </w:t>
      </w:r>
      <w:r w:rsidRPr="004D4B01">
        <w:lastRenderedPageBreak/>
        <w:t xml:space="preserve">сведения по истории развития древних и современных Олимпийских игр, раскрываются основные понятия спортивной тренировки (нагрузка, физические качества, техника двигательных действий), даётся представление об общей и специальной физической подготовке и формах их организации. Во втором разделе «Физическое совершенствование со спортивной направленностью» приводятся физические упражнения и двигательные действия из базовых видов спорта, имеющих относительно выраженное прикладное значение и вызывающих определенных интерес у учащихся. В третьем разделе «Способы физкультурно-спортивной деятельности» раскрываются способы деятельности, необходимые и достаточные для организации и проведения самостоятельных занятий спортивной подготовкой. </w:t>
      </w:r>
    </w:p>
    <w:p w:rsidR="00593DD7" w:rsidRPr="004D4B01" w:rsidRDefault="00593DD7" w:rsidP="00A06D54">
      <w:pPr>
        <w:pStyle w:val="Default"/>
        <w:jc w:val="both"/>
      </w:pPr>
    </w:p>
    <w:p w:rsidR="00593DD7" w:rsidRPr="004D4B01" w:rsidRDefault="00593DD7" w:rsidP="00A06D54">
      <w:pPr>
        <w:pStyle w:val="Default"/>
        <w:jc w:val="both"/>
      </w:pPr>
      <w:r w:rsidRPr="004D4B01">
        <w:rPr>
          <w:b/>
          <w:bCs/>
        </w:rPr>
        <w:t xml:space="preserve">Цели.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Общей целью в образовании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 рабочая программа основного общего образования своим предметным содержанием ориентируется на достижение следующих практических целей: </w:t>
      </w:r>
    </w:p>
    <w:p w:rsidR="00593DD7" w:rsidRPr="004D4B01" w:rsidRDefault="00593DD7" w:rsidP="00A06D54">
      <w:pPr>
        <w:pStyle w:val="Default"/>
        <w:numPr>
          <w:ilvl w:val="0"/>
          <w:numId w:val="4"/>
        </w:numPr>
        <w:jc w:val="both"/>
      </w:pPr>
      <w:r w:rsidRPr="004D4B01">
        <w:t xml:space="preserve">развитие основных физических качеств и способностей, укрепление здоровья, расширение функциональных возможностей организма;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формирование культуры движений, обогащение двигательного опыта физическими упражнениями с общеразвивающей и корригирующей направленностью;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приобретение навыков в физкультурно-оздоровительной и спортивно-оздоровительной деятельности;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освоение знаний о физической культуре и спорте, их истории и современном развитии, роли в формировании здорового образа жизни;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воспитание предельной требовательности к себе, принципиальности, самокритичности, уверенности, внутренней дисциплинированности, аккуратности, скромности. </w:t>
      </w:r>
    </w:p>
    <w:p w:rsidR="00593DD7" w:rsidRPr="004D4B01" w:rsidRDefault="00593DD7" w:rsidP="00A06D54">
      <w:pPr>
        <w:pStyle w:val="Default"/>
        <w:jc w:val="both"/>
      </w:pPr>
    </w:p>
    <w:p w:rsidR="00593DD7" w:rsidRPr="004D4B01" w:rsidRDefault="00593DD7" w:rsidP="00A06D54">
      <w:pPr>
        <w:pStyle w:val="Default"/>
        <w:jc w:val="both"/>
      </w:pPr>
      <w:r w:rsidRPr="004D4B01">
        <w:rPr>
          <w:b/>
          <w:bCs/>
        </w:rPr>
        <w:t xml:space="preserve">Задачи.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Расширение двигательного опыта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Совершенствование функциональных возможностей организма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Воспитание индивидуальных психических черт и особенностей в общении и коллективном взаимодействии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Обучение основам знаний педагогики, психологии, физиологии, гигиены, профилактики травматизма, коррекции осанки.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 Формирование практических умений в организации и проведении самостоятельных форм занятий физической культурой. </w:t>
      </w:r>
    </w:p>
    <w:p w:rsidR="00593DD7" w:rsidRPr="004D4B01" w:rsidRDefault="00593DD7" w:rsidP="00A06D54">
      <w:pPr>
        <w:pStyle w:val="Default"/>
        <w:jc w:val="both"/>
      </w:pPr>
    </w:p>
    <w:p w:rsidR="00593DD7" w:rsidRPr="004D4B01" w:rsidRDefault="00593DD7" w:rsidP="00A06D54">
      <w:pPr>
        <w:pStyle w:val="Default"/>
        <w:jc w:val="both"/>
      </w:pPr>
      <w:r w:rsidRPr="004D4B01">
        <w:rPr>
          <w:b/>
          <w:bCs/>
        </w:rPr>
        <w:t xml:space="preserve">Место предмета в базисном учебном плане. </w:t>
      </w:r>
    </w:p>
    <w:p w:rsidR="00593DD7" w:rsidRPr="004D4B01" w:rsidRDefault="00593DD7" w:rsidP="00A06D54">
      <w:pPr>
        <w:pStyle w:val="Default"/>
        <w:jc w:val="both"/>
      </w:pPr>
      <w:r w:rsidRPr="004D4B01">
        <w:t>Федеральный базисный учебный план для общеобразоват</w:t>
      </w:r>
      <w:r w:rsidR="00E8619B" w:rsidRPr="004D4B01">
        <w:t>ельных учреждений РФ отводит 508</w:t>
      </w:r>
      <w:r w:rsidRPr="004D4B01">
        <w:t xml:space="preserve"> часов для обязательного изучения учебного предмета «Физическая культура» на этапе начального, основного общего, среднего (полного) общего образования физической культуры, из расчета 3 часа с 1 по 11 класс.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Рабочая программа рассчитана на </w:t>
      </w:r>
      <w:r w:rsidR="00E8619B" w:rsidRPr="004D4B01">
        <w:t xml:space="preserve">508 </w:t>
      </w:r>
      <w:r w:rsidRPr="004D4B01">
        <w:t>учебных часов, исходя из годов</w:t>
      </w:r>
      <w:r w:rsidR="0055085D">
        <w:t>ого календарного графика на 201</w:t>
      </w:r>
      <w:r w:rsidR="000734E3">
        <w:t>9 – 2020</w:t>
      </w:r>
      <w:r w:rsidRPr="004D4B01">
        <w:t xml:space="preserve"> учебный год. </w:t>
      </w:r>
    </w:p>
    <w:p w:rsidR="00593DD7" w:rsidRPr="004D4B01" w:rsidRDefault="00593DD7" w:rsidP="00A06D54">
      <w:pPr>
        <w:pStyle w:val="Default"/>
        <w:jc w:val="both"/>
      </w:pPr>
      <w:r w:rsidRPr="004D4B01">
        <w:t xml:space="preserve">  Сро</w:t>
      </w:r>
      <w:r w:rsidR="00936900" w:rsidRPr="004D4B01">
        <w:t>к реализации программы 201</w:t>
      </w:r>
      <w:r w:rsidR="000734E3">
        <w:t>9</w:t>
      </w:r>
      <w:r w:rsidR="00936900" w:rsidRPr="004D4B01">
        <w:t>-20</w:t>
      </w:r>
      <w:r w:rsidR="0055085D">
        <w:t>1</w:t>
      </w:r>
      <w:r w:rsidR="000734E3">
        <w:t>20</w:t>
      </w:r>
      <w:r w:rsidRPr="004D4B01">
        <w:t xml:space="preserve"> учебный год</w:t>
      </w:r>
    </w:p>
    <w:p w:rsidR="00E8619B" w:rsidRPr="004D4B01" w:rsidRDefault="00E8619B" w:rsidP="00A06D54">
      <w:pPr>
        <w:pStyle w:val="Default"/>
        <w:jc w:val="both"/>
      </w:pP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rPr>
          <w:b/>
        </w:rPr>
        <w:t>Оценивание результатов обучающихся 1-11 классов:</w:t>
      </w:r>
    </w:p>
    <w:p w:rsidR="00E8619B" w:rsidRPr="004D4B01" w:rsidRDefault="00E8619B" w:rsidP="00A06D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sz w:val="24"/>
          <w:szCs w:val="24"/>
        </w:rPr>
        <w:t>Контроль и учёт</w:t>
      </w: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 достижений учащихся ведётся по отметочной системе и направлен на диагностирование образовательного результата освоения программы начального образования.</w:t>
      </w:r>
    </w:p>
    <w:p w:rsidR="00E8619B" w:rsidRPr="004D4B01" w:rsidRDefault="00E8619B" w:rsidP="00A06D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Используемые формы контроля и учёта:</w:t>
      </w:r>
    </w:p>
    <w:p w:rsidR="00E8619B" w:rsidRPr="004D4B01" w:rsidRDefault="00E8619B" w:rsidP="00A06D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- аттестация по итогам обучения за триместр;</w:t>
      </w:r>
    </w:p>
    <w:p w:rsidR="00E8619B" w:rsidRPr="004D4B01" w:rsidRDefault="00E8619B" w:rsidP="00A06D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- аттестация по итогам года;</w:t>
      </w:r>
    </w:p>
    <w:p w:rsidR="00E8619B" w:rsidRPr="004D4B01" w:rsidRDefault="00E8619B" w:rsidP="00A06D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формы учета достижений (урочная деятельность -  анализ текущей успеваемости, внеурочная деятельность – участие в олимпиадах,  соревнованиях).</w:t>
      </w:r>
    </w:p>
    <w:p w:rsidR="00E8619B" w:rsidRPr="004D4B01" w:rsidRDefault="00E8619B" w:rsidP="00A06D54">
      <w:pPr>
        <w:pStyle w:val="Default"/>
        <w:jc w:val="both"/>
        <w:rPr>
          <w:b/>
        </w:rPr>
      </w:pPr>
    </w:p>
    <w:p w:rsidR="00593DD7" w:rsidRPr="004D4B01" w:rsidRDefault="00593DD7" w:rsidP="00A06D54">
      <w:pPr>
        <w:pStyle w:val="Default"/>
        <w:jc w:val="both"/>
      </w:pPr>
    </w:p>
    <w:p w:rsidR="00E8619B" w:rsidRPr="004D4B01" w:rsidRDefault="00E8619B" w:rsidP="00A06D54">
      <w:pPr>
        <w:pStyle w:val="Default"/>
        <w:jc w:val="both"/>
      </w:pPr>
      <w:r w:rsidRPr="004D4B01">
        <w:t>Учебные нормативы</w:t>
      </w:r>
    </w:p>
    <w:tbl>
      <w:tblPr>
        <w:tblW w:w="5000" w:type="pct"/>
        <w:tblCellSpacing w:w="7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23"/>
      </w:tblGrid>
      <w:tr w:rsidR="00E8619B" w:rsidRPr="004D4B01" w:rsidTr="00E8619B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046"/>
              <w:gridCol w:w="3807"/>
              <w:gridCol w:w="913"/>
              <w:gridCol w:w="913"/>
              <w:gridCol w:w="914"/>
              <w:gridCol w:w="914"/>
              <w:gridCol w:w="914"/>
              <w:gridCol w:w="914"/>
            </w:tblGrid>
            <w:tr w:rsidR="00E8619B" w:rsidRPr="004D4B01" w:rsidTr="004D4B01">
              <w:tc>
                <w:tcPr>
                  <w:tcW w:w="45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Классы</w:t>
                  </w:r>
                </w:p>
              </w:tc>
              <w:tc>
                <w:tcPr>
                  <w:tcW w:w="185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Контрольные упражнения</w:t>
                  </w:r>
                </w:p>
              </w:tc>
              <w:tc>
                <w:tcPr>
                  <w:tcW w:w="0" w:type="auto"/>
                  <w:gridSpan w:val="3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мальчики</w:t>
                  </w:r>
                </w:p>
              </w:tc>
              <w:tc>
                <w:tcPr>
                  <w:tcW w:w="0" w:type="auto"/>
                  <w:gridSpan w:val="3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девочки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"5"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"4"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"3"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"5"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"4"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"3"</w:t>
                  </w:r>
                </w:p>
              </w:tc>
            </w:tr>
          </w:tbl>
          <w:p w:rsidR="00E8619B" w:rsidRPr="004D4B01" w:rsidRDefault="00E8619B" w:rsidP="00A06D54">
            <w:pPr>
              <w:pStyle w:val="Default"/>
              <w:jc w:val="both"/>
            </w:pPr>
          </w:p>
        </w:tc>
      </w:tr>
      <w:tr w:rsidR="00E8619B" w:rsidRPr="004D4B01" w:rsidTr="00E8619B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931"/>
              <w:gridCol w:w="3824"/>
              <w:gridCol w:w="930"/>
              <w:gridCol w:w="930"/>
              <w:gridCol w:w="930"/>
              <w:gridCol w:w="930"/>
              <w:gridCol w:w="930"/>
              <w:gridCol w:w="930"/>
            </w:tblGrid>
            <w:tr w:rsidR="00E8619B" w:rsidRPr="004D4B01" w:rsidTr="004D4B01">
              <w:tc>
                <w:tcPr>
                  <w:tcW w:w="45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</w:t>
                  </w:r>
                </w:p>
              </w:tc>
              <w:tc>
                <w:tcPr>
                  <w:tcW w:w="1850" w:type="pct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60 м. старт с опорой на одну руку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10,6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11,2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10,4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10,8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11,4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220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Метание мяча 150 г.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1500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9,30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76-84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70-76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60 м. с низкого старта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11,2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270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230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Метание мяча 150 г.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1500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11,20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Метание в горизонтальную цель с 8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60 м. с низкого старта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290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240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Метание мяча 150 г.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1500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8,30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60 м. с низкого старта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10,7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260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Метание мяча 150 г.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1500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12,40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13,50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60 м. с низкого старта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290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Метание мяча 150 г.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2000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13,00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100 м. с низкого старта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14,9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17,8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300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Метание гранаты 500 г, 700 г.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2000, 3000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12,40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Бег 100 м. с низкого старта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17,0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длину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370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380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310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в высоту с разбега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Метание гранаты 500 г, 700 г.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   Кросс 2000, 3000 м.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12,20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4D4B01">
                    <w:t>   </w:t>
                  </w:r>
                  <w:r w:rsidRPr="0055085D">
                    <w:rPr>
                      <w:lang w:val="ru-RU"/>
                    </w:rPr>
                    <w:t>Прыжки через скакалку за 1 мин.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</w:t>
                  </w:r>
                </w:p>
              </w:tc>
            </w:tr>
          </w:tbl>
          <w:p w:rsidR="00E8619B" w:rsidRPr="004D4B01" w:rsidRDefault="00E8619B" w:rsidP="00A06D54">
            <w:pPr>
              <w:pStyle w:val="Default"/>
              <w:jc w:val="both"/>
            </w:pPr>
          </w:p>
        </w:tc>
      </w:tr>
    </w:tbl>
    <w:p w:rsidR="00E8619B" w:rsidRPr="004D4B01" w:rsidRDefault="00E8619B" w:rsidP="00A06D54">
      <w:pPr>
        <w:pStyle w:val="Default"/>
        <w:jc w:val="both"/>
      </w:pPr>
      <w:bookmarkStart w:id="0" w:name="#002"/>
      <w:bookmarkEnd w:id="0"/>
      <w:r w:rsidRPr="004D4B01">
        <w:lastRenderedPageBreak/>
        <w:br/>
        <w:t>Уровень физической подготовленности учащихся 7 - 10 лет</w:t>
      </w:r>
    </w:p>
    <w:tbl>
      <w:tblPr>
        <w:tblW w:w="5000" w:type="pct"/>
        <w:tblCellSpacing w:w="7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23"/>
      </w:tblGrid>
      <w:tr w:rsidR="00E8619B" w:rsidRPr="004D4B01" w:rsidTr="00E8619B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458"/>
              <w:gridCol w:w="2281"/>
              <w:gridCol w:w="1040"/>
              <w:gridCol w:w="1004"/>
              <w:gridCol w:w="1099"/>
              <w:gridCol w:w="1175"/>
              <w:gridCol w:w="1004"/>
              <w:gridCol w:w="1099"/>
              <w:gridCol w:w="1175"/>
            </w:tblGrid>
            <w:tr w:rsidR="00E8619B" w:rsidRPr="004D4B01" w:rsidTr="004D4B01">
              <w:tc>
                <w:tcPr>
                  <w:tcW w:w="20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165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Контрольное упражнение (тест)</w:t>
                  </w:r>
                </w:p>
              </w:tc>
              <w:tc>
                <w:tcPr>
                  <w:tcW w:w="45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возраст</w:t>
                  </w:r>
                </w:p>
              </w:tc>
              <w:tc>
                <w:tcPr>
                  <w:tcW w:w="2700" w:type="pct"/>
                  <w:gridSpan w:val="6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Уровень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gridSpan w:val="3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мальчики</w:t>
                  </w:r>
                </w:p>
              </w:tc>
              <w:tc>
                <w:tcPr>
                  <w:tcW w:w="0" w:type="auto"/>
                  <w:gridSpan w:val="3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девочки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низкий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средний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высокий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низкий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средний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  <w:rPr>
                      <w:b/>
                      <w:bCs/>
                    </w:rPr>
                  </w:pPr>
                  <w:r w:rsidRPr="004D4B01">
                    <w:rPr>
                      <w:b/>
                      <w:bCs/>
                    </w:rPr>
                    <w:t>высокий</w:t>
                  </w:r>
                </w:p>
              </w:tc>
            </w:tr>
          </w:tbl>
          <w:p w:rsidR="00E8619B" w:rsidRPr="004D4B01" w:rsidRDefault="00E8619B" w:rsidP="00A06D54">
            <w:pPr>
              <w:pStyle w:val="Default"/>
              <w:jc w:val="both"/>
            </w:pPr>
          </w:p>
        </w:tc>
      </w:tr>
      <w:tr w:rsidR="00E8619B" w:rsidRPr="004D4B01" w:rsidTr="00E8619B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414"/>
              <w:gridCol w:w="3411"/>
              <w:gridCol w:w="930"/>
              <w:gridCol w:w="930"/>
              <w:gridCol w:w="930"/>
              <w:gridCol w:w="930"/>
              <w:gridCol w:w="930"/>
              <w:gridCol w:w="930"/>
              <w:gridCol w:w="930"/>
            </w:tblGrid>
            <w:tr w:rsidR="00E8619B" w:rsidRPr="004D4B01" w:rsidTr="004D4B01">
              <w:tc>
                <w:tcPr>
                  <w:tcW w:w="20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1650" w:type="pct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Бег 30 м. (скорость)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7,5 и более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7,3 - 6,2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5,6 и менее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7,6 и более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7,5 - 6,4</w:t>
                  </w:r>
                </w:p>
              </w:tc>
              <w:tc>
                <w:tcPr>
                  <w:tcW w:w="450" w:type="pc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5,8 и менее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7,0 - 6,0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7,2 - 6,2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5,6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6,7 - 5,7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6,9 - 6,0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5,3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6,5 - 5,6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6,5 - 5,6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5,2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55085D">
                    <w:rPr>
                      <w:lang w:val="ru-RU"/>
                    </w:rPr>
                    <w:t>Челночный бег 3х10 м. (координация)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11,2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10,8 - 10,3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9,9 и менее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11,7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11,3 - 10,6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10,2 и менее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10,0 - 9,5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10,7 - 10,1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9,7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9,9 - 9,3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10,3 - 9,7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9,3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9,5 - 9,0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10,0 - 9,5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9,1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55085D">
                    <w:rPr>
                      <w:lang w:val="ru-RU"/>
                    </w:rPr>
                    <w:t xml:space="preserve">Прыжок в длину с места, см. </w:t>
                  </w:r>
                  <w:r w:rsidRPr="004D4B01">
                    <w:t>(</w:t>
                  </w:r>
                  <w:proofErr w:type="spellStart"/>
                  <w:r w:rsidRPr="004D4B01">
                    <w:t>скоростно</w:t>
                  </w:r>
                  <w:proofErr w:type="spellEnd"/>
                  <w:r w:rsidRPr="004D4B01">
                    <w:t xml:space="preserve"> - </w:t>
                  </w:r>
                  <w:proofErr w:type="spellStart"/>
                  <w:r w:rsidRPr="004D4B01">
                    <w:t>силовые</w:t>
                  </w:r>
                  <w:proofErr w:type="spellEnd"/>
                  <w:r w:rsidRPr="004D4B01">
                    <w:t>)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 и менее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115 - 135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155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 и менее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110 - 130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150 и более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125 - 145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125 - 140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130 - 150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135 - 150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140 - 160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140 - 155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55085D">
                    <w:rPr>
                      <w:lang w:val="ru-RU"/>
                    </w:rPr>
                    <w:t>Наклон вперед из положения сидя, см.(гибкость)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3 - 5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 и менее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6 - 9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12,5 и более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3 - 5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7,5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5 - 8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11,5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3 - 5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6 - 9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4 - 6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8,5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7 - 10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55085D">
                    <w:rPr>
                      <w:lang w:val="ru-RU"/>
                    </w:rPr>
                    <w:t>Подтягивание на в/п (мальчики), на н/п (девочки) (сила)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2 - 3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 и менее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4 - 8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 и более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2 - 3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6 - 10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3 - 4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7 - 11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3 - 4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8 - 13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6 - минутный бег (выносливость)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700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750 - 900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1100 и более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500 и менее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600 - 800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900 и более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800 - 950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550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650 - 850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950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850 - 1000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700 - 900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1000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900 - 1050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650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750 - 950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1050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 w:val="restart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lastRenderedPageBreak/>
                    <w:t>7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E8619B" w:rsidRPr="0055085D" w:rsidRDefault="00E8619B" w:rsidP="00A06D54">
                  <w:pPr>
                    <w:pStyle w:val="Default"/>
                    <w:jc w:val="both"/>
                    <w:rPr>
                      <w:lang w:val="ru-RU"/>
                    </w:rPr>
                  </w:pPr>
                  <w:r w:rsidRPr="0055085D">
                    <w:rPr>
                      <w:lang w:val="ru-RU"/>
                    </w:rPr>
                    <w:t>Подъем туловища из положения лежа за 30 сек.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-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</w:t>
                  </w:r>
                </w:p>
              </w:tc>
            </w:tr>
            <w:tr w:rsidR="00E8619B" w:rsidRPr="004D4B01" w:rsidTr="004D4B01"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E8619B" w:rsidRPr="004D4B01" w:rsidRDefault="00E8619B" w:rsidP="00A06D54">
                  <w:pPr>
                    <w:pStyle w:val="Default"/>
                    <w:jc w:val="both"/>
                  </w:pPr>
                  <w:r w:rsidRPr="004D4B01">
                    <w:t>16</w:t>
                  </w:r>
                </w:p>
              </w:tc>
            </w:tr>
            <w:tr w:rsidR="004D4B01" w:rsidRPr="004D4B01" w:rsidTr="004D4B01"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  <w:tc>
                <w:tcPr>
                  <w:tcW w:w="0" w:type="auto"/>
                  <w:hideMark/>
                </w:tcPr>
                <w:p w:rsidR="004D4B01" w:rsidRPr="004D4B01" w:rsidRDefault="004D4B01" w:rsidP="00A06D54">
                  <w:pPr>
                    <w:pStyle w:val="Default"/>
                    <w:jc w:val="both"/>
                  </w:pPr>
                </w:p>
              </w:tc>
            </w:tr>
          </w:tbl>
          <w:p w:rsidR="00E8619B" w:rsidRPr="004D4B01" w:rsidRDefault="00E8619B" w:rsidP="00A06D54">
            <w:pPr>
              <w:pStyle w:val="Default"/>
              <w:jc w:val="both"/>
            </w:pPr>
          </w:p>
        </w:tc>
      </w:tr>
    </w:tbl>
    <w:p w:rsidR="00593DD7" w:rsidRDefault="00593DD7" w:rsidP="00A06D54">
      <w:pPr>
        <w:pStyle w:val="Default"/>
        <w:jc w:val="both"/>
      </w:pPr>
    </w:p>
    <w:p w:rsidR="004D4B01" w:rsidRPr="004D4B01" w:rsidRDefault="004D4B01" w:rsidP="00A06D54">
      <w:pPr>
        <w:pStyle w:val="Default"/>
        <w:jc w:val="both"/>
      </w:pPr>
    </w:p>
    <w:tbl>
      <w:tblPr>
        <w:tblW w:w="147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0"/>
      </w:tblGrid>
      <w:tr w:rsidR="00E8619B" w:rsidRPr="004D4B01" w:rsidTr="00E8619B">
        <w:trPr>
          <w:trHeight w:val="6450"/>
          <w:tblCellSpacing w:w="0" w:type="dxa"/>
        </w:trPr>
        <w:tc>
          <w:tcPr>
            <w:tcW w:w="14100" w:type="dxa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Уровень физической подготовленности учащихся 11 - 14 лет</w:t>
            </w:r>
          </w:p>
          <w:tbl>
            <w:tblPr>
              <w:tblW w:w="5000" w:type="pct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4700"/>
            </w:tblGrid>
            <w:tr w:rsidR="00E8619B" w:rsidRPr="004D4B01">
              <w:trPr>
                <w:tblCellSpacing w:w="7" w:type="dxa"/>
              </w:trPr>
              <w:tc>
                <w:tcPr>
                  <w:tcW w:w="0" w:type="auto"/>
                  <w:hideMark/>
                </w:tcPr>
                <w:tbl>
                  <w:tblPr>
                    <w:tblStyle w:val="a3"/>
                    <w:tblW w:w="4676" w:type="pct"/>
                    <w:tblLook w:val="04A0" w:firstRow="1" w:lastRow="0" w:firstColumn="1" w:lastColumn="0" w:noHBand="0" w:noVBand="1"/>
                  </w:tblPr>
                  <w:tblGrid>
                    <w:gridCol w:w="458"/>
                    <w:gridCol w:w="2391"/>
                    <w:gridCol w:w="1040"/>
                    <w:gridCol w:w="1004"/>
                    <w:gridCol w:w="1389"/>
                    <w:gridCol w:w="1175"/>
                    <w:gridCol w:w="2331"/>
                    <w:gridCol w:w="1510"/>
                    <w:gridCol w:w="1099"/>
                    <w:gridCol w:w="1175"/>
                  </w:tblGrid>
                  <w:tr w:rsidR="00E8619B" w:rsidRPr="004D4B01" w:rsidTr="004D4B01">
                    <w:trPr>
                      <w:gridAfter w:val="3"/>
                      <w:wAfter w:w="1118" w:type="pct"/>
                    </w:trPr>
                    <w:tc>
                      <w:tcPr>
                        <w:tcW w:w="169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№</w:t>
                        </w:r>
                      </w:p>
                    </w:tc>
                    <w:tc>
                      <w:tcPr>
                        <w:tcW w:w="1019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Контрольное упражнение (тест)</w:t>
                        </w:r>
                      </w:p>
                    </w:tc>
                    <w:tc>
                      <w:tcPr>
                        <w:tcW w:w="383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возраст</w:t>
                        </w:r>
                      </w:p>
                    </w:tc>
                    <w:tc>
                      <w:tcPr>
                        <w:tcW w:w="2312" w:type="pct"/>
                        <w:gridSpan w:val="4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Уровень</w:t>
                        </w:r>
                      </w:p>
                    </w:tc>
                  </w:tr>
                  <w:tr w:rsidR="004D4B01" w:rsidRPr="004D4B01" w:rsidTr="004D4B01">
                    <w:trPr>
                      <w:gridAfter w:val="3"/>
                      <w:wAfter w:w="1118" w:type="pct"/>
                    </w:trPr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019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8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384" w:type="pct"/>
                        <w:gridSpan w:val="3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мальчики</w:t>
                        </w:r>
                      </w:p>
                    </w:tc>
                    <w:tc>
                      <w:tcPr>
                        <w:tcW w:w="92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девочки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019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8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низкий</w:t>
                        </w:r>
                      </w:p>
                    </w:tc>
                    <w:tc>
                      <w:tcPr>
                        <w:tcW w:w="58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средний</w:t>
                        </w:r>
                      </w:p>
                    </w:tc>
                    <w:tc>
                      <w:tcPr>
                        <w:tcW w:w="433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высокий</w:t>
                        </w:r>
                      </w:p>
                    </w:tc>
                    <w:tc>
                      <w:tcPr>
                        <w:tcW w:w="1553" w:type="pct"/>
                        <w:gridSpan w:val="2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низкий</w:t>
                        </w:r>
                      </w:p>
                    </w:tc>
                    <w:tc>
                      <w:tcPr>
                        <w:tcW w:w="40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средний</w:t>
                        </w:r>
                      </w:p>
                    </w:tc>
                    <w:tc>
                      <w:tcPr>
                        <w:tcW w:w="8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высокий</w:t>
                        </w:r>
                      </w:p>
                    </w:tc>
                  </w:tr>
                </w:tbl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</w:tr>
            <w:tr w:rsidR="00E8619B" w:rsidRPr="004D4B01">
              <w:trPr>
                <w:tblCellSpacing w:w="7" w:type="dxa"/>
              </w:trPr>
              <w:tc>
                <w:tcPr>
                  <w:tcW w:w="0" w:type="auto"/>
                  <w:hideMark/>
                </w:tcPr>
                <w:tbl>
                  <w:tblPr>
                    <w:tblStyle w:val="a3"/>
                    <w:tblW w:w="3674" w:type="pct"/>
                    <w:tblLook w:val="04A0" w:firstRow="1" w:lastRow="0" w:firstColumn="1" w:lastColumn="0" w:noHBand="0" w:noVBand="1"/>
                  </w:tblPr>
                  <w:tblGrid>
                    <w:gridCol w:w="524"/>
                    <w:gridCol w:w="3098"/>
                    <w:gridCol w:w="789"/>
                    <w:gridCol w:w="926"/>
                    <w:gridCol w:w="1372"/>
                    <w:gridCol w:w="792"/>
                    <w:gridCol w:w="1216"/>
                    <w:gridCol w:w="1250"/>
                    <w:gridCol w:w="696"/>
                  </w:tblGrid>
                  <w:tr w:rsidR="004D4B01" w:rsidRPr="004D4B01" w:rsidTr="004D4B01">
                    <w:tc>
                      <w:tcPr>
                        <w:tcW w:w="273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Бег 30 м. (скорость)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6,3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6,1 - 5,5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6,4</w:t>
                        </w:r>
                      </w:p>
                    </w:tc>
                    <w:tc>
                      <w:tcPr>
                        <w:tcW w:w="613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6,3 - 5,7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5,1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5,8 - 5,4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4,9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6,3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6,2 - 5,5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5,9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5,6 - 5,2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4,8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6,2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6,0 - 5,4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5,8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5,5 - 5,1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4,7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6,1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5,9 - 5,4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4,9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55085D" w:rsidRDefault="00E8619B" w:rsidP="00A06D54">
                        <w:pPr>
                          <w:pStyle w:val="Default"/>
                          <w:jc w:val="both"/>
                          <w:rPr>
                            <w:lang w:val="ru-RU"/>
                          </w:rPr>
                        </w:pPr>
                        <w:r w:rsidRPr="0055085D">
                          <w:rPr>
                            <w:lang w:val="ru-RU"/>
                          </w:rPr>
                          <w:t>Челночный бег 3х10 м. (координация)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9,7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9,3 - 8,8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8,5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10,1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9,7 - 9,3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8,9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9,3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9,0 - 8,6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8,3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9,6 - 9,1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9,3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9,0 - 8,6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8,3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9,5 - 9,0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8,7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8,7 - 8,3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9,9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9,4 - 9,0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8,6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3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55085D">
                          <w:rPr>
                            <w:lang w:val="ru-RU"/>
                          </w:rPr>
                          <w:t xml:space="preserve">Прыжок в длину с места, см. </w:t>
                        </w:r>
                        <w:r w:rsidRPr="004D4B01">
                          <w:t>(</w:t>
                        </w:r>
                        <w:proofErr w:type="spellStart"/>
                        <w:r w:rsidRPr="004D4B01">
                          <w:t>скоростно</w:t>
                        </w:r>
                        <w:proofErr w:type="spellEnd"/>
                        <w:r w:rsidRPr="004D4B01">
                          <w:t xml:space="preserve"> - </w:t>
                        </w:r>
                        <w:proofErr w:type="spellStart"/>
                        <w:r w:rsidRPr="004D4B01">
                          <w:t>силовые</w:t>
                        </w:r>
                        <w:proofErr w:type="spellEnd"/>
                        <w:r w:rsidRPr="004D4B01">
                          <w:t>)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160 - 180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195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150 - 175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185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145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165 - 180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155 - 175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170 - 190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205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160 - 180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180 - 195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160 - 180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55085D">
                          <w:rPr>
                            <w:lang w:val="ru-RU"/>
                          </w:rPr>
                          <w:t xml:space="preserve">Наклон вперед из положения сидя, см. </w:t>
                        </w:r>
                        <w:r w:rsidRPr="004D4B01">
                          <w:t>(</w:t>
                        </w:r>
                        <w:proofErr w:type="spellStart"/>
                        <w:r w:rsidRPr="004D4B01">
                          <w:t>гибкость</w:t>
                        </w:r>
                        <w:proofErr w:type="spellEnd"/>
                        <w:r w:rsidRPr="004D4B01">
                          <w:t>)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6 - 8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8 - 10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6 - 8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9 - 11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5 - 7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10 - 12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3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7 - 9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12 - 14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55085D" w:rsidRDefault="00E8619B" w:rsidP="00A06D54">
                        <w:pPr>
                          <w:pStyle w:val="Default"/>
                          <w:jc w:val="both"/>
                          <w:rPr>
                            <w:lang w:val="ru-RU"/>
                          </w:rPr>
                        </w:pPr>
                        <w:r w:rsidRPr="0055085D">
                          <w:rPr>
                            <w:lang w:val="ru-RU"/>
                          </w:rPr>
                          <w:t>Подтягивание на в/п (мальчики), на н/п (девочки) (сила)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4 - 5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10 - 14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4 - 6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11 - 15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5 - 6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12 - 15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6 - 7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13 - 15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6 - минутный бег (выносливость)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900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1000 - 1100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700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850 - 1000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950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1100 - 1200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1350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750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900 - 1050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1150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1000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1150 - 1250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1400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800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1000 - 1150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1050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1200 - 1300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1450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850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1050 - 1200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1250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1480" w:type="pct"/>
                        <w:vMerge w:val="restart"/>
                        <w:hideMark/>
                      </w:tcPr>
                      <w:p w:rsidR="00E8619B" w:rsidRPr="0055085D" w:rsidRDefault="00E8619B" w:rsidP="00A06D54">
                        <w:pPr>
                          <w:pStyle w:val="Default"/>
                          <w:jc w:val="both"/>
                          <w:rPr>
                            <w:lang w:val="ru-RU"/>
                          </w:rPr>
                        </w:pPr>
                        <w:r w:rsidRPr="0055085D">
                          <w:rPr>
                            <w:lang w:val="ru-RU"/>
                          </w:rPr>
                          <w:t>Подъем туловища из положения лежа за 30 сек.</w:t>
                        </w: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22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23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480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3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14</w:t>
                        </w:r>
                      </w:p>
                    </w:tc>
                    <w:tc>
                      <w:tcPr>
                        <w:tcW w:w="46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6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  <w:tc>
                      <w:tcPr>
                        <w:tcW w:w="39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24</w:t>
                        </w:r>
                      </w:p>
                    </w:tc>
                    <w:tc>
                      <w:tcPr>
                        <w:tcW w:w="597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111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</w:tr>
                </w:tbl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</w:tr>
          </w:tbl>
          <w:p w:rsidR="00E8619B" w:rsidRDefault="00E8619B" w:rsidP="00A06D54">
            <w:pPr>
              <w:pStyle w:val="Default"/>
              <w:jc w:val="both"/>
            </w:pPr>
            <w:bookmarkStart w:id="1" w:name="#004"/>
            <w:bookmarkEnd w:id="1"/>
            <w:r w:rsidRPr="004D4B01">
              <w:br/>
              <w:t>Уровень физической подготовленности учащихся 15 - 17 лет</w:t>
            </w:r>
          </w:p>
          <w:p w:rsidR="004D4B01" w:rsidRDefault="004D4B01" w:rsidP="00A06D54">
            <w:pPr>
              <w:pStyle w:val="Default"/>
              <w:jc w:val="both"/>
            </w:pPr>
          </w:p>
          <w:p w:rsidR="004D4B01" w:rsidRDefault="004D4B01" w:rsidP="00A06D54">
            <w:pPr>
              <w:pStyle w:val="Default"/>
              <w:jc w:val="both"/>
            </w:pPr>
          </w:p>
          <w:p w:rsidR="004D4B01" w:rsidRDefault="004D4B01" w:rsidP="00A06D54">
            <w:pPr>
              <w:pStyle w:val="Default"/>
              <w:jc w:val="both"/>
            </w:pPr>
          </w:p>
          <w:p w:rsidR="004D4B01" w:rsidRDefault="004D4B01" w:rsidP="00A06D54">
            <w:pPr>
              <w:pStyle w:val="Default"/>
              <w:jc w:val="both"/>
            </w:pPr>
          </w:p>
          <w:p w:rsidR="004D4B01" w:rsidRDefault="004D4B01" w:rsidP="00A06D54">
            <w:pPr>
              <w:pStyle w:val="Default"/>
              <w:jc w:val="both"/>
            </w:pPr>
          </w:p>
          <w:p w:rsidR="004D4B01" w:rsidRDefault="004D4B01" w:rsidP="00A06D54">
            <w:pPr>
              <w:pStyle w:val="Default"/>
              <w:jc w:val="both"/>
            </w:pPr>
          </w:p>
          <w:p w:rsidR="004D4B01" w:rsidRPr="004D4B01" w:rsidRDefault="004D4B01" w:rsidP="00A06D54">
            <w:pPr>
              <w:pStyle w:val="Default"/>
              <w:jc w:val="both"/>
            </w:pPr>
          </w:p>
          <w:tbl>
            <w:tblPr>
              <w:tblW w:w="5000" w:type="pct"/>
              <w:tblCellSpacing w:w="7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4700"/>
            </w:tblGrid>
            <w:tr w:rsidR="00E8619B" w:rsidRPr="004D4B01">
              <w:trPr>
                <w:tblCellSpacing w:w="7" w:type="dxa"/>
              </w:trPr>
              <w:tc>
                <w:tcPr>
                  <w:tcW w:w="0" w:type="auto"/>
                  <w:hideMark/>
                </w:tcPr>
                <w:tbl>
                  <w:tblPr>
                    <w:tblStyle w:val="a3"/>
                    <w:tblW w:w="3679" w:type="pct"/>
                    <w:tblLook w:val="04A0" w:firstRow="1" w:lastRow="0" w:firstColumn="1" w:lastColumn="0" w:noHBand="0" w:noVBand="1"/>
                  </w:tblPr>
                  <w:tblGrid>
                    <w:gridCol w:w="458"/>
                    <w:gridCol w:w="2542"/>
                    <w:gridCol w:w="1040"/>
                    <w:gridCol w:w="1004"/>
                    <w:gridCol w:w="1099"/>
                    <w:gridCol w:w="1175"/>
                    <w:gridCol w:w="1004"/>
                    <w:gridCol w:w="1100"/>
                    <w:gridCol w:w="1256"/>
                  </w:tblGrid>
                  <w:tr w:rsidR="004D4B01" w:rsidRPr="004D4B01" w:rsidTr="004D4B01">
                    <w:tc>
                      <w:tcPr>
                        <w:tcW w:w="214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№</w:t>
                        </w:r>
                      </w:p>
                    </w:tc>
                    <w:tc>
                      <w:tcPr>
                        <w:tcW w:w="1191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Контрольное упражнение (тест)</w:t>
                        </w:r>
                      </w:p>
                    </w:tc>
                    <w:tc>
                      <w:tcPr>
                        <w:tcW w:w="487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возраст</w:t>
                        </w:r>
                      </w:p>
                    </w:tc>
                    <w:tc>
                      <w:tcPr>
                        <w:tcW w:w="3107" w:type="pct"/>
                        <w:gridSpan w:val="6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Уровень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91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87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535" w:type="pct"/>
                        <w:gridSpan w:val="3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мальчики</w:t>
                        </w:r>
                      </w:p>
                    </w:tc>
                    <w:tc>
                      <w:tcPr>
                        <w:tcW w:w="1572" w:type="pct"/>
                        <w:gridSpan w:val="3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девочки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91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87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низкий</w:t>
                        </w:r>
                      </w:p>
                    </w:tc>
                    <w:tc>
                      <w:tcPr>
                        <w:tcW w:w="51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средний</w:t>
                        </w:r>
                      </w:p>
                    </w:tc>
                    <w:tc>
                      <w:tcPr>
                        <w:tcW w:w="55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высокий</w:t>
                        </w:r>
                      </w:p>
                    </w:tc>
                    <w:tc>
                      <w:tcPr>
                        <w:tcW w:w="470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низкий</w:t>
                        </w:r>
                      </w:p>
                    </w:tc>
                    <w:tc>
                      <w:tcPr>
                        <w:tcW w:w="51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средний</w:t>
                        </w:r>
                      </w:p>
                    </w:tc>
                    <w:tc>
                      <w:tcPr>
                        <w:tcW w:w="588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  <w:rPr>
                            <w:b/>
                            <w:bCs/>
                          </w:rPr>
                        </w:pPr>
                        <w:r w:rsidRPr="004D4B01">
                          <w:rPr>
                            <w:b/>
                            <w:bCs/>
                          </w:rPr>
                          <w:t>высокий</w:t>
                        </w:r>
                      </w:p>
                    </w:tc>
                  </w:tr>
                </w:tbl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</w:tr>
            <w:tr w:rsidR="00E8619B" w:rsidRPr="004D4B01">
              <w:trPr>
                <w:tblCellSpacing w:w="7" w:type="dxa"/>
              </w:trPr>
              <w:tc>
                <w:tcPr>
                  <w:tcW w:w="0" w:type="auto"/>
                  <w:hideMark/>
                </w:tcPr>
                <w:tbl>
                  <w:tblPr>
                    <w:tblStyle w:val="a3"/>
                    <w:tblW w:w="3592" w:type="pct"/>
                    <w:tblLook w:val="04A0" w:firstRow="1" w:lastRow="0" w:firstColumn="1" w:lastColumn="0" w:noHBand="0" w:noVBand="1"/>
                  </w:tblPr>
                  <w:tblGrid>
                    <w:gridCol w:w="587"/>
                    <w:gridCol w:w="2446"/>
                    <w:gridCol w:w="1136"/>
                    <w:gridCol w:w="990"/>
                    <w:gridCol w:w="1130"/>
                    <w:gridCol w:w="1134"/>
                    <w:gridCol w:w="707"/>
                    <w:gridCol w:w="992"/>
                    <w:gridCol w:w="1303"/>
                  </w:tblGrid>
                  <w:tr w:rsidR="004D4B01" w:rsidRPr="004D4B01" w:rsidTr="004D4B01">
                    <w:tc>
                      <w:tcPr>
                        <w:tcW w:w="281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Бег 30 м. (скорость)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5,5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5,3 - 4,9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4,5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5,8 - 5,3</w:t>
                        </w:r>
                      </w:p>
                    </w:tc>
                    <w:tc>
                      <w:tcPr>
                        <w:tcW w:w="62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4,9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5,2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5,1 - 4,8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4,4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6,1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5,9 - 5,3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5,1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5,0 - 4,7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4,3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6,1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5,9 - 5,3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4,8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55085D" w:rsidRDefault="00E8619B" w:rsidP="00A06D54">
                        <w:pPr>
                          <w:pStyle w:val="Default"/>
                          <w:jc w:val="both"/>
                          <w:rPr>
                            <w:lang w:val="ru-RU"/>
                          </w:rPr>
                        </w:pPr>
                        <w:r w:rsidRPr="0055085D">
                          <w:rPr>
                            <w:lang w:val="ru-RU"/>
                          </w:rPr>
                          <w:t>Челночный бег 3х10 м. (координация)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8,6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8,4 - 8,0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7,7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9,7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9,3 - 8,8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8,5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8,2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8,0 - 7,7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7,3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9,7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9,3 - 8,7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8,4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8,1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7,9 - 7,5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7,2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9,6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9,3 - 8,7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8,4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3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55085D">
                          <w:rPr>
                            <w:lang w:val="ru-RU"/>
                          </w:rPr>
                          <w:t xml:space="preserve">Прыжок в длину с места, см. </w:t>
                        </w:r>
                        <w:r w:rsidRPr="004D4B01">
                          <w:t>(</w:t>
                        </w:r>
                        <w:proofErr w:type="spellStart"/>
                        <w:r w:rsidRPr="004D4B01">
                          <w:t>скоростно</w:t>
                        </w:r>
                        <w:proofErr w:type="spellEnd"/>
                        <w:r w:rsidRPr="004D4B01">
                          <w:t xml:space="preserve"> - </w:t>
                        </w:r>
                        <w:proofErr w:type="spellStart"/>
                        <w:r w:rsidRPr="004D4B01">
                          <w:t>силовые</w:t>
                        </w:r>
                        <w:proofErr w:type="spellEnd"/>
                        <w:r w:rsidRPr="004D4B01">
                          <w:t>)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175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190 - 205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220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155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165 - 185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205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180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195 - 210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230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160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170 - 190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190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205 - 220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240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160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170 - 190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55085D">
                          <w:rPr>
                            <w:lang w:val="ru-RU"/>
                          </w:rPr>
                          <w:t xml:space="preserve">Наклон вперед из положения сидя, см. </w:t>
                        </w:r>
                        <w:r w:rsidRPr="004D4B01">
                          <w:t>(</w:t>
                        </w:r>
                        <w:proofErr w:type="spellStart"/>
                        <w:r w:rsidRPr="004D4B01">
                          <w:t>гибкость</w:t>
                        </w:r>
                        <w:proofErr w:type="spellEnd"/>
                        <w:r w:rsidRPr="004D4B01">
                          <w:t>)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8 - 10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12 - 14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9 - 12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12 - 14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9 - 12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12 - 14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55085D" w:rsidRDefault="00E8619B" w:rsidP="00A06D54">
                        <w:pPr>
                          <w:pStyle w:val="Default"/>
                          <w:jc w:val="both"/>
                          <w:rPr>
                            <w:lang w:val="ru-RU"/>
                          </w:rPr>
                        </w:pPr>
                        <w:r w:rsidRPr="0055085D">
                          <w:rPr>
                            <w:lang w:val="ru-RU"/>
                          </w:rPr>
                          <w:t>Подтягивание на в/п (мальчики), на н/п (девочки) (сила)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3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7 - 8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12 - 13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4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8 - 9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13 - 15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5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9 - 10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13 - 15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18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6 - минутный бег (выносливость)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1100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1250 - 1350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1500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900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1050 - 1200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1100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1300 - 1400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1500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900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1050 - 1200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1100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1300 - 1400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1500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900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1050 - 1200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1300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 w:val="restar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7</w:t>
                        </w:r>
                      </w:p>
                    </w:tc>
                    <w:tc>
                      <w:tcPr>
                        <w:tcW w:w="1173" w:type="pct"/>
                        <w:vMerge w:val="restart"/>
                        <w:hideMark/>
                      </w:tcPr>
                      <w:p w:rsidR="00E8619B" w:rsidRPr="0055085D" w:rsidRDefault="00E8619B" w:rsidP="00A06D54">
                        <w:pPr>
                          <w:pStyle w:val="Default"/>
                          <w:jc w:val="both"/>
                          <w:rPr>
                            <w:lang w:val="ru-RU"/>
                          </w:rPr>
                        </w:pPr>
                        <w:r w:rsidRPr="0055085D">
                          <w:rPr>
                            <w:lang w:val="ru-RU"/>
                          </w:rPr>
                          <w:t>Подъем туловища из положения лежа за 30 сек.</w:t>
                        </w: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25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13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16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20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23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27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15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19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23</w:t>
                        </w:r>
                      </w:p>
                    </w:tc>
                  </w:tr>
                  <w:tr w:rsidR="004D4B01" w:rsidRPr="004D4B01" w:rsidTr="004D4B01">
                    <w:tc>
                      <w:tcPr>
                        <w:tcW w:w="0" w:type="auto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1173" w:type="pct"/>
                        <w:vMerge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</w:p>
                    </w:tc>
                    <w:tc>
                      <w:tcPr>
                        <w:tcW w:w="54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5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22</w:t>
                        </w:r>
                      </w:p>
                    </w:tc>
                    <w:tc>
                      <w:tcPr>
                        <w:tcW w:w="542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25</w:t>
                        </w:r>
                      </w:p>
                    </w:tc>
                    <w:tc>
                      <w:tcPr>
                        <w:tcW w:w="544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29</w:t>
                        </w:r>
                      </w:p>
                    </w:tc>
                    <w:tc>
                      <w:tcPr>
                        <w:tcW w:w="339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17</w:t>
                        </w:r>
                      </w:p>
                    </w:tc>
                    <w:tc>
                      <w:tcPr>
                        <w:tcW w:w="476" w:type="pct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21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8619B" w:rsidRPr="004D4B01" w:rsidRDefault="00E8619B" w:rsidP="00A06D54">
                        <w:pPr>
                          <w:pStyle w:val="Default"/>
                          <w:jc w:val="both"/>
                        </w:pPr>
                        <w:r w:rsidRPr="004D4B01">
                          <w:t>25</w:t>
                        </w:r>
                      </w:p>
                    </w:tc>
                  </w:tr>
                </w:tbl>
                <w:p w:rsidR="00E8619B" w:rsidRPr="004D4B01" w:rsidRDefault="00E8619B" w:rsidP="00A06D54">
                  <w:pPr>
                    <w:pStyle w:val="Default"/>
                    <w:jc w:val="both"/>
                  </w:pPr>
                </w:p>
              </w:tc>
            </w:tr>
          </w:tbl>
          <w:p w:rsidR="00E8619B" w:rsidRPr="004D4B01" w:rsidRDefault="00E8619B" w:rsidP="00A06D54">
            <w:pPr>
              <w:pStyle w:val="Default"/>
              <w:jc w:val="both"/>
            </w:pPr>
          </w:p>
        </w:tc>
      </w:tr>
    </w:tbl>
    <w:p w:rsidR="00F77D7B" w:rsidRPr="004D4B01" w:rsidRDefault="00F77D7B" w:rsidP="00A06D54">
      <w:pPr>
        <w:pStyle w:val="Default"/>
        <w:jc w:val="both"/>
      </w:pPr>
      <w:r w:rsidRPr="004D4B01">
        <w:lastRenderedPageBreak/>
        <w:t xml:space="preserve">Для прохождения программы в учебном процессе можно использовать следующие учебники: </w:t>
      </w:r>
      <w:proofErr w:type="spellStart"/>
      <w:r w:rsidRPr="004D4B01">
        <w:rPr>
          <w:i/>
          <w:iCs/>
        </w:rPr>
        <w:t>Виленский</w:t>
      </w:r>
      <w:proofErr w:type="spellEnd"/>
      <w:r w:rsidRPr="004D4B01">
        <w:rPr>
          <w:i/>
          <w:iCs/>
        </w:rPr>
        <w:t xml:space="preserve">, М. Я. </w:t>
      </w:r>
      <w:r w:rsidRPr="004D4B01">
        <w:t xml:space="preserve">Физическая культура. 5-7 </w:t>
      </w:r>
      <w:proofErr w:type="spellStart"/>
      <w:r w:rsidRPr="004D4B01">
        <w:t>кл</w:t>
      </w:r>
      <w:proofErr w:type="spellEnd"/>
      <w:r w:rsidRPr="004D4B01">
        <w:t>.</w:t>
      </w:r>
      <w:proofErr w:type="gramStart"/>
      <w:r w:rsidRPr="004D4B01">
        <w:t>:</w:t>
      </w:r>
      <w:proofErr w:type="spellStart"/>
      <w:r w:rsidRPr="004D4B01">
        <w:t>у</w:t>
      </w:r>
      <w:proofErr w:type="gramEnd"/>
      <w:r w:rsidRPr="004D4B01">
        <w:t>чеб.дляобщеобразоват</w:t>
      </w:r>
      <w:proofErr w:type="spellEnd"/>
      <w:r w:rsidRPr="004D4B01">
        <w:t xml:space="preserve">. учреждений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М. Я. </w:t>
      </w:r>
      <w:proofErr w:type="spellStart"/>
      <w:r w:rsidRPr="004D4B01">
        <w:t>Виленский</w:t>
      </w:r>
      <w:proofErr w:type="spellEnd"/>
      <w:r w:rsidRPr="004D4B01">
        <w:t xml:space="preserve">, Т. Ю. </w:t>
      </w:r>
      <w:proofErr w:type="spellStart"/>
      <w:r w:rsidRPr="004D4B01">
        <w:t>Торочкова</w:t>
      </w:r>
      <w:proofErr w:type="spellEnd"/>
      <w:r w:rsidRPr="004D4B01">
        <w:t xml:space="preserve">, И. М. </w:t>
      </w:r>
      <w:proofErr w:type="spellStart"/>
      <w:r w:rsidRPr="004D4B01">
        <w:t>Туревский</w:t>
      </w:r>
      <w:proofErr w:type="spellEnd"/>
      <w:r w:rsidRPr="004D4B01">
        <w:t xml:space="preserve"> ; под </w:t>
      </w:r>
      <w:proofErr w:type="spellStart"/>
      <w:r w:rsidRPr="004D4B01">
        <w:t>общ</w:t>
      </w:r>
      <w:proofErr w:type="gramStart"/>
      <w:r w:rsidR="00E8619B" w:rsidRPr="004D4B01">
        <w:t>.р</w:t>
      </w:r>
      <w:proofErr w:type="gramEnd"/>
      <w:r w:rsidR="00E8619B" w:rsidRPr="004D4B01">
        <w:t>ед</w:t>
      </w:r>
      <w:proofErr w:type="spellEnd"/>
      <w:r w:rsidR="00E8619B" w:rsidRPr="004D4B01">
        <w:t xml:space="preserve">. М. Я. </w:t>
      </w:r>
      <w:proofErr w:type="spellStart"/>
      <w:r w:rsidR="00E8619B" w:rsidRPr="004D4B01">
        <w:t>Виленского</w:t>
      </w:r>
      <w:proofErr w:type="spellEnd"/>
      <w:r w:rsidR="00E8619B" w:rsidRPr="004D4B01">
        <w:t xml:space="preserve">. - М.: </w:t>
      </w:r>
      <w:r w:rsidRPr="004D4B01">
        <w:t xml:space="preserve">Просвещение, 2009. </w:t>
      </w:r>
    </w:p>
    <w:p w:rsidR="00F77D7B" w:rsidRPr="004D4B01" w:rsidRDefault="00F77D7B" w:rsidP="00A06D54">
      <w:pPr>
        <w:pStyle w:val="Default"/>
        <w:jc w:val="both"/>
      </w:pPr>
      <w:r w:rsidRPr="004D4B01">
        <w:rPr>
          <w:i/>
          <w:iCs/>
        </w:rPr>
        <w:t xml:space="preserve">Лях, В. И. </w:t>
      </w:r>
      <w:r w:rsidRPr="004D4B01">
        <w:t xml:space="preserve">Физическая культура. 8-9 кл. </w:t>
      </w:r>
      <w:proofErr w:type="gramStart"/>
      <w:r w:rsidRPr="004D4B01">
        <w:t>:</w:t>
      </w:r>
      <w:proofErr w:type="spellStart"/>
      <w:r w:rsidRPr="004D4B01">
        <w:t>у</w:t>
      </w:r>
      <w:proofErr w:type="gramEnd"/>
      <w:r w:rsidRPr="004D4B01">
        <w:t>чеб.дляобщеобра</w:t>
      </w:r>
      <w:r w:rsidR="00E8619B" w:rsidRPr="004D4B01">
        <w:t>зоват</w:t>
      </w:r>
      <w:proofErr w:type="spellEnd"/>
      <w:r w:rsidR="00E8619B" w:rsidRPr="004D4B01">
        <w:t xml:space="preserve">. учреждений / В. И. Лях, </w:t>
      </w:r>
      <w:r w:rsidRPr="004D4B01">
        <w:t xml:space="preserve">А. А. </w:t>
      </w:r>
      <w:proofErr w:type="spellStart"/>
      <w:r w:rsidRPr="004D4B01">
        <w:t>Зданевич</w:t>
      </w:r>
      <w:proofErr w:type="spellEnd"/>
      <w:r w:rsidRPr="004D4B01">
        <w:t xml:space="preserve"> ; под общ. ред. В. И. Ляха. - М.</w:t>
      </w:r>
      <w:proofErr w:type="gramStart"/>
      <w:r w:rsidRPr="004D4B01">
        <w:t xml:space="preserve"> :</w:t>
      </w:r>
      <w:proofErr w:type="gramEnd"/>
      <w:r w:rsidRPr="004D4B01">
        <w:t xml:space="preserve"> Просвещение, 2009. </w:t>
      </w:r>
    </w:p>
    <w:p w:rsidR="00E8619B" w:rsidRPr="004D4B01" w:rsidRDefault="00E8619B" w:rsidP="00A06D54">
      <w:pPr>
        <w:pStyle w:val="Default"/>
        <w:jc w:val="both"/>
        <w:rPr>
          <w:b/>
          <w:bCs/>
        </w:rPr>
      </w:pPr>
    </w:p>
    <w:p w:rsidR="00F77D7B" w:rsidRPr="004D4B01" w:rsidRDefault="00F77D7B" w:rsidP="00A06D54">
      <w:pPr>
        <w:pStyle w:val="Default"/>
        <w:jc w:val="both"/>
      </w:pPr>
      <w:r w:rsidRPr="004D4B01">
        <w:rPr>
          <w:b/>
          <w:bCs/>
        </w:rPr>
        <w:t xml:space="preserve">Структура документа.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«Комплексная программа физического воспитания учащихся 1-11 классов» В. И. Ляха, А. А. </w:t>
      </w:r>
      <w:proofErr w:type="spellStart"/>
      <w:r w:rsidRPr="004D4B01">
        <w:t>Зданевича</w:t>
      </w:r>
      <w:proofErr w:type="spellEnd"/>
      <w:r w:rsidRPr="004D4B01">
        <w:t xml:space="preserve">. (М: Просвещение, 2010). </w:t>
      </w:r>
      <w:r w:rsidR="00F77D7B" w:rsidRPr="004D4B01">
        <w:t xml:space="preserve">включает три раздела: пояснительную записку; основное содержание с конкретным (по модулям) распределением учебных часов по разделам; требования к уровню подготовки выпускников. </w:t>
      </w:r>
    </w:p>
    <w:p w:rsidR="00E8619B" w:rsidRPr="004D4B01" w:rsidRDefault="00E8619B" w:rsidP="00A06D54">
      <w:pPr>
        <w:pStyle w:val="Default"/>
        <w:jc w:val="both"/>
      </w:pPr>
      <w:r w:rsidRPr="004D4B01">
        <w:rPr>
          <w:b/>
        </w:rPr>
        <w:t>Формы и методы организации  работы по физическому воспитанию</w:t>
      </w:r>
      <w:r w:rsidRPr="004D4B01">
        <w:t xml:space="preserve"> следующие: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1. Уроки физической культуры. </w:t>
      </w:r>
    </w:p>
    <w:p w:rsidR="00E8619B" w:rsidRPr="004D4B01" w:rsidRDefault="00E8619B" w:rsidP="00A06D54">
      <w:pPr>
        <w:pStyle w:val="Default"/>
        <w:jc w:val="both"/>
      </w:pPr>
      <w:r w:rsidRPr="004D4B01">
        <w:lastRenderedPageBreak/>
        <w:t xml:space="preserve">2. Физкультурные мероприятия в режиме учебного дня.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3. Внеклассная и внешкольная работа.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4. Занятия физическими упражнениями дома.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Основной формой работы являются уроки физической культуры, проводимые в соответствии с рабочей программой, учебным планом школы, по утверждённому расписанию. Уроки являются обязательными для всех учащихся, которые по состоянию здоровья могут заниматься физическими упражнениями. Уроки физической культуры обеспечивают необходимый минимум знаний и разностороннюю физическую подготовку и служат основой для организации других форм физического воспитания.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Средствами физического воспитания школьников являются физические упражнения, труд, соответствующий режим дня и использование естественных факторов природы. 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Основные средства физического воспитания в школе – физические упражнения. Они формируют двигательные умения и навыки, способствуют развитию двигательного аппарата, улучшают кровообращение и обмен веществ, благотворно влияют на дыхание. Движения, применяемые в практической работе, развивают быстроту, ловкость, гибкость, силу, выносливость и совершенствуют навыки правильного выполнения таких естественных движений человека, как ходьба, бег, прыжки, равновесие, метание, лазанье и др. </w:t>
      </w:r>
    </w:p>
    <w:p w:rsidR="00E8619B" w:rsidRPr="004D4B01" w:rsidRDefault="00E8619B" w:rsidP="00A06D54">
      <w:pPr>
        <w:pStyle w:val="Default"/>
        <w:jc w:val="both"/>
      </w:pPr>
    </w:p>
    <w:p w:rsidR="00E8619B" w:rsidRPr="004D4B01" w:rsidRDefault="00E8619B" w:rsidP="00A06D54">
      <w:pPr>
        <w:pStyle w:val="Default"/>
        <w:jc w:val="both"/>
      </w:pPr>
      <w:r w:rsidRPr="004D4B01">
        <w:t>Освоение учебного процесса будет осуществляться при помощи основной формы организации образовательного процес</w:t>
      </w:r>
      <w:r w:rsidRPr="004D4B01">
        <w:softHyphen/>
        <w:t>са — уроков физической культуры, физ</w:t>
      </w:r>
      <w:r w:rsidRPr="004D4B01">
        <w:softHyphen/>
        <w:t>культурно-оздоровительных мероприятий в режиме учебного дня, спортивных соревнований и праздников, занятий в спор</w:t>
      </w:r>
      <w:r w:rsidRPr="004D4B01">
        <w:softHyphen/>
        <w:t>тивных секциях и кружках, самостоятельных занятий физи</w:t>
      </w:r>
      <w:r w:rsidRPr="004D4B01">
        <w:softHyphen/>
        <w:t>ческими упражнениями (домашних занятий).</w:t>
      </w:r>
    </w:p>
    <w:p w:rsidR="00E8619B" w:rsidRPr="004D4B01" w:rsidRDefault="00E8619B" w:rsidP="00A06D54">
      <w:pPr>
        <w:pStyle w:val="Default"/>
        <w:jc w:val="both"/>
      </w:pPr>
      <w:r w:rsidRPr="004D4B01">
        <w:tab/>
      </w:r>
      <w:r w:rsidRPr="004D4B01">
        <w:rPr>
          <w:b/>
          <w:bCs/>
          <w:i/>
          <w:iCs/>
        </w:rPr>
        <w:t>Уроки физичес</w:t>
      </w:r>
      <w:r w:rsidRPr="004D4B01">
        <w:rPr>
          <w:b/>
          <w:bCs/>
          <w:i/>
          <w:iCs/>
        </w:rPr>
        <w:softHyphen/>
        <w:t xml:space="preserve">кой культуры — </w:t>
      </w:r>
      <w:r w:rsidRPr="004D4B01">
        <w:t>это основная форма организации учебной деятельности учащихся в процессе освоения ими содержания предмета.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 В основной школе уроки физической культуры подразделяются на три типа: </w:t>
      </w: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t>* уроки с образовательно-позна</w:t>
      </w:r>
      <w:r w:rsidRPr="004D4B01">
        <w:softHyphen/>
        <w:t xml:space="preserve">вательной направленностью; </w:t>
      </w: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t>* уроки с образовательно-обучаю</w:t>
      </w:r>
      <w:r w:rsidRPr="004D4B01">
        <w:softHyphen/>
        <w:t xml:space="preserve">щей направленностью; </w:t>
      </w:r>
    </w:p>
    <w:p w:rsidR="00E8619B" w:rsidRPr="004D4B01" w:rsidRDefault="00E8619B" w:rsidP="00A06D54">
      <w:pPr>
        <w:pStyle w:val="Default"/>
        <w:jc w:val="both"/>
      </w:pPr>
      <w:r w:rsidRPr="004D4B01">
        <w:t>* уроки с образовательно-тренировоч</w:t>
      </w:r>
      <w:r w:rsidRPr="004D4B01">
        <w:softHyphen/>
        <w:t>ной направленностью.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 При этом уроки по своим задачам и направленности учебного материала могут планироваться как комплексные (с решением нескольких педагогических задач) и как целевые (с преимущественным решением одной педа</w:t>
      </w:r>
      <w:r w:rsidRPr="004D4B01">
        <w:softHyphen/>
        <w:t>гогической задачи).</w:t>
      </w:r>
    </w:p>
    <w:p w:rsidR="00E8619B" w:rsidRPr="004D4B01" w:rsidRDefault="00E8619B" w:rsidP="00A06D54">
      <w:pPr>
        <w:pStyle w:val="Default"/>
        <w:jc w:val="both"/>
      </w:pPr>
      <w:r w:rsidRPr="004D4B01">
        <w:rPr>
          <w:i/>
          <w:iCs/>
        </w:rPr>
        <w:t>Уроки с образовательно-познавательной направлен</w:t>
      </w:r>
      <w:r w:rsidRPr="004D4B01">
        <w:rPr>
          <w:i/>
          <w:iCs/>
        </w:rPr>
        <w:softHyphen/>
        <w:t xml:space="preserve">ностью </w:t>
      </w:r>
      <w:r w:rsidRPr="004D4B01">
        <w:t>дают учащимся необходимые знания, знакомят со способами и правилами организации самостоятельных заня</w:t>
      </w:r>
      <w:r w:rsidRPr="004D4B01">
        <w:softHyphen/>
        <w:t>тий, обучают навыкам и умениям по их планированию, про</w:t>
      </w:r>
      <w:r w:rsidRPr="004D4B01">
        <w:softHyphen/>
        <w:t>ведению и контролю. Важной особенностью этих уроков яв</w:t>
      </w:r>
      <w:r w:rsidRPr="004D4B01">
        <w:softHyphen/>
        <w:t>ляется то, что учащиеся активно используют учебники по фи</w:t>
      </w:r>
      <w:r w:rsidRPr="004D4B01">
        <w:softHyphen/>
        <w:t>зической культуре, различные дидактические материалы (например, карточки) и методические разработки учителя.</w:t>
      </w:r>
    </w:p>
    <w:p w:rsidR="00E8619B" w:rsidRPr="004D4B01" w:rsidRDefault="00E8619B" w:rsidP="00A06D54">
      <w:pPr>
        <w:pStyle w:val="Default"/>
        <w:jc w:val="both"/>
      </w:pPr>
      <w:r w:rsidRPr="004D4B01">
        <w:rPr>
          <w:i/>
          <w:iCs/>
        </w:rPr>
        <w:tab/>
        <w:t xml:space="preserve">Уроки с образовательно-обучающей направленностью </w:t>
      </w:r>
      <w:r w:rsidRPr="004D4B01">
        <w:t>используются по преимуществу для обучения практическому материалу, который содержится в разделе «Физическое совер</w:t>
      </w:r>
      <w:r w:rsidRPr="004D4B01">
        <w:softHyphen/>
        <w:t>шенствование» (гимнастика с основами акробатики, легкая атлетика и др.). На этих же уроках учащиеся осваивают и учебные знания, но только те, которые касаются предмета обучения (например, названия упражнений, описание техни</w:t>
      </w:r>
      <w:r w:rsidRPr="004D4B01">
        <w:softHyphen/>
        <w:t>ки их выполнения и т. п.).</w:t>
      </w:r>
    </w:p>
    <w:p w:rsidR="00E8619B" w:rsidRPr="004D4B01" w:rsidRDefault="00E8619B" w:rsidP="00A06D54">
      <w:pPr>
        <w:pStyle w:val="Default"/>
        <w:jc w:val="both"/>
      </w:pPr>
      <w:r w:rsidRPr="004D4B01">
        <w:rPr>
          <w:i/>
          <w:iCs/>
        </w:rPr>
        <w:tab/>
        <w:t>Уроки с образовательно-тренировочной направлен</w:t>
      </w:r>
      <w:r w:rsidRPr="004D4B01">
        <w:rPr>
          <w:i/>
          <w:iCs/>
        </w:rPr>
        <w:softHyphen/>
        <w:t xml:space="preserve">ностью </w:t>
      </w:r>
      <w:r w:rsidRPr="004D4B01">
        <w:t>используются для развития физических качеств и про</w:t>
      </w:r>
      <w:r w:rsidRPr="004D4B01">
        <w:softHyphen/>
        <w:t>водятся в рамках целенаправленной физической подготовки.</w:t>
      </w:r>
    </w:p>
    <w:p w:rsidR="00E8619B" w:rsidRPr="004D4B01" w:rsidRDefault="00E8619B" w:rsidP="00A06D54">
      <w:pPr>
        <w:pStyle w:val="Default"/>
        <w:jc w:val="both"/>
      </w:pPr>
      <w:r w:rsidRPr="004D4B01">
        <w:t>В основной школе такие уроки проводятся преимущест</w:t>
      </w:r>
      <w:r w:rsidRPr="004D4B01">
        <w:softHyphen/>
        <w:t>венно как целевые уроки и планируются на основе принци</w:t>
      </w:r>
      <w:r w:rsidRPr="004D4B01">
        <w:softHyphen/>
        <w:t>пов спортивной тренировки</w:t>
      </w: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rPr>
          <w:b/>
        </w:rPr>
        <w:t>Формы организации урока:</w:t>
      </w:r>
    </w:p>
    <w:p w:rsidR="00E8619B" w:rsidRPr="004D4B01" w:rsidRDefault="00E8619B" w:rsidP="00A06D54">
      <w:pPr>
        <w:pStyle w:val="Default"/>
        <w:numPr>
          <w:ilvl w:val="0"/>
          <w:numId w:val="6"/>
        </w:numPr>
        <w:jc w:val="both"/>
        <w:rPr>
          <w:b/>
          <w:i/>
        </w:rPr>
      </w:pPr>
      <w:r w:rsidRPr="004D4B01">
        <w:rPr>
          <w:i/>
        </w:rPr>
        <w:t>Фронтальная</w:t>
      </w:r>
    </w:p>
    <w:p w:rsidR="00E8619B" w:rsidRPr="004D4B01" w:rsidRDefault="00E8619B" w:rsidP="00A06D54">
      <w:pPr>
        <w:pStyle w:val="Default"/>
        <w:numPr>
          <w:ilvl w:val="0"/>
          <w:numId w:val="6"/>
        </w:numPr>
        <w:jc w:val="both"/>
        <w:rPr>
          <w:b/>
          <w:i/>
        </w:rPr>
      </w:pPr>
      <w:r w:rsidRPr="004D4B01">
        <w:rPr>
          <w:i/>
        </w:rPr>
        <w:t>Групповая</w:t>
      </w:r>
    </w:p>
    <w:p w:rsidR="00E8619B" w:rsidRPr="004D4B01" w:rsidRDefault="00E8619B" w:rsidP="00A06D54">
      <w:pPr>
        <w:pStyle w:val="Default"/>
        <w:numPr>
          <w:ilvl w:val="0"/>
          <w:numId w:val="6"/>
        </w:numPr>
        <w:jc w:val="both"/>
        <w:rPr>
          <w:b/>
          <w:i/>
        </w:rPr>
      </w:pPr>
      <w:r w:rsidRPr="004D4B01">
        <w:rPr>
          <w:i/>
        </w:rPr>
        <w:t>Индивидуальная</w:t>
      </w: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t>Методы обучения:</w:t>
      </w:r>
    </w:p>
    <w:p w:rsidR="00E8619B" w:rsidRPr="004D4B01" w:rsidRDefault="00E8619B" w:rsidP="00A06D54">
      <w:pPr>
        <w:pStyle w:val="Default"/>
        <w:numPr>
          <w:ilvl w:val="0"/>
          <w:numId w:val="7"/>
        </w:numPr>
        <w:jc w:val="both"/>
        <w:rPr>
          <w:b/>
          <w:i/>
        </w:rPr>
      </w:pPr>
      <w:r w:rsidRPr="004D4B01">
        <w:rPr>
          <w:i/>
        </w:rPr>
        <w:t>Объяснительно -  иллюстративный /словесный, наглядный, упражнение/</w:t>
      </w:r>
    </w:p>
    <w:p w:rsidR="00E8619B" w:rsidRPr="004D4B01" w:rsidRDefault="00E8619B" w:rsidP="00A06D54">
      <w:pPr>
        <w:pStyle w:val="Default"/>
        <w:numPr>
          <w:ilvl w:val="0"/>
          <w:numId w:val="7"/>
        </w:numPr>
        <w:jc w:val="both"/>
        <w:rPr>
          <w:b/>
          <w:i/>
        </w:rPr>
      </w:pPr>
      <w:r w:rsidRPr="004D4B01">
        <w:rPr>
          <w:i/>
        </w:rPr>
        <w:lastRenderedPageBreak/>
        <w:t>Проблемный /метод проектной деятельности, частично – поисковый/</w:t>
      </w: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rPr>
          <w:b/>
        </w:rPr>
        <w:t>Методы воспитания:</w:t>
      </w:r>
    </w:p>
    <w:p w:rsidR="00E8619B" w:rsidRPr="004D4B01" w:rsidRDefault="00E8619B" w:rsidP="00A06D54">
      <w:pPr>
        <w:pStyle w:val="Default"/>
        <w:numPr>
          <w:ilvl w:val="0"/>
          <w:numId w:val="8"/>
        </w:numPr>
        <w:jc w:val="both"/>
        <w:rPr>
          <w:b/>
        </w:rPr>
      </w:pPr>
      <w:r w:rsidRPr="004D4B01">
        <w:rPr>
          <w:i/>
        </w:rPr>
        <w:t>Традиционно – принятые</w:t>
      </w:r>
      <w:r w:rsidRPr="004D4B01">
        <w:t>: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убеждение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 упражнение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 поощрение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 пример</w:t>
      </w:r>
    </w:p>
    <w:p w:rsidR="00E8619B" w:rsidRPr="004D4B01" w:rsidRDefault="00E8619B" w:rsidP="00A06D54">
      <w:pPr>
        <w:pStyle w:val="Default"/>
        <w:numPr>
          <w:ilvl w:val="0"/>
          <w:numId w:val="8"/>
        </w:numPr>
        <w:jc w:val="both"/>
        <w:rPr>
          <w:b/>
          <w:i/>
        </w:rPr>
      </w:pPr>
      <w:r w:rsidRPr="004D4B01">
        <w:rPr>
          <w:i/>
        </w:rPr>
        <w:t>Неформально -  личностные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пример личностно значимых людей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пример авторитетных людей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пример друзей</w:t>
      </w:r>
    </w:p>
    <w:p w:rsidR="00E8619B" w:rsidRPr="004D4B01" w:rsidRDefault="00E8619B" w:rsidP="00A06D54">
      <w:pPr>
        <w:pStyle w:val="Default"/>
        <w:numPr>
          <w:ilvl w:val="2"/>
          <w:numId w:val="8"/>
        </w:numPr>
        <w:jc w:val="both"/>
      </w:pPr>
      <w:r w:rsidRPr="004D4B01">
        <w:t>- пример близких</w:t>
      </w:r>
    </w:p>
    <w:p w:rsidR="00E8619B" w:rsidRPr="004D4B01" w:rsidRDefault="00E8619B" w:rsidP="00A06D54">
      <w:pPr>
        <w:pStyle w:val="Default"/>
        <w:numPr>
          <w:ilvl w:val="0"/>
          <w:numId w:val="8"/>
        </w:numPr>
        <w:jc w:val="both"/>
        <w:rPr>
          <w:b/>
          <w:i/>
        </w:rPr>
      </w:pPr>
      <w:r w:rsidRPr="004D4B01">
        <w:rPr>
          <w:i/>
        </w:rPr>
        <w:t>Рефлексивные</w:t>
      </w:r>
    </w:p>
    <w:p w:rsidR="00E8619B" w:rsidRPr="004D4B01" w:rsidRDefault="00E8619B" w:rsidP="00A06D54">
      <w:pPr>
        <w:pStyle w:val="Default"/>
        <w:numPr>
          <w:ilvl w:val="2"/>
          <w:numId w:val="10"/>
        </w:numPr>
        <w:jc w:val="both"/>
      </w:pPr>
      <w:r w:rsidRPr="004D4B01">
        <w:t>- индивидуальное переживание</w:t>
      </w:r>
    </w:p>
    <w:p w:rsidR="00E8619B" w:rsidRPr="004D4B01" w:rsidRDefault="00E8619B" w:rsidP="00A06D54">
      <w:pPr>
        <w:pStyle w:val="Default"/>
        <w:numPr>
          <w:ilvl w:val="2"/>
          <w:numId w:val="10"/>
        </w:numPr>
        <w:jc w:val="both"/>
      </w:pPr>
      <w:r w:rsidRPr="004D4B01">
        <w:t>- самоанализ</w:t>
      </w:r>
    </w:p>
    <w:p w:rsidR="00E8619B" w:rsidRPr="004D4B01" w:rsidRDefault="00E8619B" w:rsidP="00A06D54">
      <w:pPr>
        <w:pStyle w:val="Default"/>
        <w:numPr>
          <w:ilvl w:val="2"/>
          <w:numId w:val="10"/>
        </w:numPr>
        <w:jc w:val="both"/>
      </w:pPr>
      <w:r w:rsidRPr="004D4B01">
        <w:t xml:space="preserve">-  осознание собственной ценности в реальной действительности </w:t>
      </w:r>
    </w:p>
    <w:p w:rsidR="00E8619B" w:rsidRPr="004D4B01" w:rsidRDefault="00E8619B" w:rsidP="00A06D54">
      <w:pPr>
        <w:pStyle w:val="Default"/>
        <w:jc w:val="both"/>
        <w:rPr>
          <w:b/>
        </w:rPr>
      </w:pP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rPr>
          <w:b/>
        </w:rPr>
        <w:t>Методы развития двигательных способностей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i/>
        </w:rPr>
      </w:pPr>
      <w:r w:rsidRPr="004D4B01">
        <w:rPr>
          <w:i/>
        </w:rPr>
        <w:t xml:space="preserve">Стандартного упражнения    /стандартно – непрерывного, стандартно – повторного/    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b/>
          <w:i/>
        </w:rPr>
      </w:pPr>
      <w:r w:rsidRPr="004D4B01">
        <w:rPr>
          <w:i/>
        </w:rPr>
        <w:t xml:space="preserve">Игровой 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b/>
          <w:i/>
        </w:rPr>
      </w:pPr>
      <w:r w:rsidRPr="004D4B01">
        <w:rPr>
          <w:i/>
        </w:rPr>
        <w:t xml:space="preserve">Соревновательный 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b/>
        </w:rPr>
      </w:pPr>
      <w:r w:rsidRPr="004D4B01">
        <w:t>Формы организации деятельности на уроке: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b/>
          <w:i/>
        </w:rPr>
      </w:pPr>
      <w:r w:rsidRPr="004D4B01">
        <w:rPr>
          <w:i/>
        </w:rPr>
        <w:t xml:space="preserve">Фронтальная 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b/>
          <w:i/>
        </w:rPr>
      </w:pPr>
      <w:r w:rsidRPr="004D4B01">
        <w:rPr>
          <w:i/>
        </w:rPr>
        <w:t>Групповая</w:t>
      </w:r>
    </w:p>
    <w:p w:rsidR="00E8619B" w:rsidRPr="004D4B01" w:rsidRDefault="00E8619B" w:rsidP="00A06D54">
      <w:pPr>
        <w:pStyle w:val="Default"/>
        <w:numPr>
          <w:ilvl w:val="0"/>
          <w:numId w:val="9"/>
        </w:numPr>
        <w:jc w:val="both"/>
        <w:rPr>
          <w:b/>
          <w:i/>
        </w:rPr>
      </w:pPr>
      <w:r w:rsidRPr="004D4B01">
        <w:rPr>
          <w:i/>
        </w:rPr>
        <w:t>Индивидуальная</w:t>
      </w:r>
    </w:p>
    <w:p w:rsidR="00E8619B" w:rsidRPr="004D4B01" w:rsidRDefault="00E8619B" w:rsidP="00A06D54">
      <w:pPr>
        <w:pStyle w:val="Default"/>
        <w:jc w:val="both"/>
        <w:rPr>
          <w:i/>
        </w:rPr>
      </w:pP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rPr>
          <w:b/>
        </w:rPr>
        <w:t>Осуществление целей рабочей программы обусловлено использованием в образовательном процессе следующих технологий:</w:t>
      </w:r>
    </w:p>
    <w:p w:rsidR="00E8619B" w:rsidRPr="004D4B01" w:rsidRDefault="00E8619B" w:rsidP="00A06D54">
      <w:pPr>
        <w:pStyle w:val="Default"/>
        <w:numPr>
          <w:ilvl w:val="0"/>
          <w:numId w:val="11"/>
        </w:numPr>
        <w:jc w:val="both"/>
        <w:rPr>
          <w:i/>
        </w:rPr>
      </w:pPr>
      <w:r w:rsidRPr="004D4B01">
        <w:rPr>
          <w:i/>
        </w:rPr>
        <w:t>Классно-урочная.</w:t>
      </w:r>
    </w:p>
    <w:p w:rsidR="00E8619B" w:rsidRPr="004D4B01" w:rsidRDefault="00E8619B" w:rsidP="00A06D54">
      <w:pPr>
        <w:pStyle w:val="Default"/>
        <w:numPr>
          <w:ilvl w:val="0"/>
          <w:numId w:val="11"/>
        </w:numPr>
        <w:jc w:val="both"/>
        <w:rPr>
          <w:i/>
        </w:rPr>
      </w:pPr>
      <w:r w:rsidRPr="004D4B01">
        <w:rPr>
          <w:i/>
        </w:rPr>
        <w:t>Индивидуальные.</w:t>
      </w:r>
    </w:p>
    <w:p w:rsidR="00E8619B" w:rsidRPr="004D4B01" w:rsidRDefault="00E8619B" w:rsidP="00A06D54">
      <w:pPr>
        <w:pStyle w:val="Default"/>
        <w:numPr>
          <w:ilvl w:val="0"/>
          <w:numId w:val="11"/>
        </w:numPr>
        <w:jc w:val="both"/>
        <w:rPr>
          <w:i/>
        </w:rPr>
      </w:pPr>
      <w:r w:rsidRPr="004D4B01">
        <w:rPr>
          <w:i/>
        </w:rPr>
        <w:t>Групповые.</w:t>
      </w:r>
    </w:p>
    <w:p w:rsidR="00E8619B" w:rsidRPr="004D4B01" w:rsidRDefault="00E8619B" w:rsidP="00A06D54">
      <w:pPr>
        <w:pStyle w:val="Default"/>
        <w:numPr>
          <w:ilvl w:val="0"/>
          <w:numId w:val="11"/>
        </w:numPr>
        <w:jc w:val="both"/>
        <w:rPr>
          <w:i/>
        </w:rPr>
      </w:pPr>
      <w:r w:rsidRPr="004D4B01">
        <w:rPr>
          <w:i/>
        </w:rPr>
        <w:t>Объяснительно - иллюстративные.</w:t>
      </w:r>
    </w:p>
    <w:p w:rsidR="00E8619B" w:rsidRPr="004D4B01" w:rsidRDefault="00E8619B" w:rsidP="00A06D54">
      <w:pPr>
        <w:pStyle w:val="Default"/>
        <w:numPr>
          <w:ilvl w:val="0"/>
          <w:numId w:val="11"/>
        </w:numPr>
        <w:jc w:val="both"/>
        <w:rPr>
          <w:i/>
        </w:rPr>
      </w:pPr>
      <w:r w:rsidRPr="004D4B01">
        <w:rPr>
          <w:i/>
        </w:rPr>
        <w:t>Развивающего обучения.</w:t>
      </w:r>
    </w:p>
    <w:p w:rsidR="00E8619B" w:rsidRPr="004D4B01" w:rsidRDefault="00E8619B" w:rsidP="00A06D54">
      <w:pPr>
        <w:pStyle w:val="Default"/>
        <w:numPr>
          <w:ilvl w:val="0"/>
          <w:numId w:val="11"/>
        </w:numPr>
        <w:jc w:val="both"/>
        <w:rPr>
          <w:i/>
        </w:rPr>
      </w:pPr>
      <w:r w:rsidRPr="004D4B01">
        <w:rPr>
          <w:i/>
        </w:rPr>
        <w:t>Игровые.</w:t>
      </w:r>
    </w:p>
    <w:p w:rsidR="00E8619B" w:rsidRPr="004D4B01" w:rsidRDefault="00E8619B" w:rsidP="00A06D54">
      <w:pPr>
        <w:pStyle w:val="Default"/>
        <w:jc w:val="both"/>
        <w:rPr>
          <w:i/>
        </w:rPr>
      </w:pPr>
    </w:p>
    <w:p w:rsidR="00E8619B" w:rsidRPr="004D4B01" w:rsidRDefault="00E8619B" w:rsidP="00A06D54">
      <w:pPr>
        <w:pStyle w:val="Default"/>
        <w:jc w:val="both"/>
        <w:rPr>
          <w:b/>
        </w:rPr>
      </w:pPr>
      <w:r w:rsidRPr="004D4B01">
        <w:rPr>
          <w:b/>
        </w:rPr>
        <w:t>Место учебного предмета в учебном плане</w:t>
      </w:r>
    </w:p>
    <w:p w:rsidR="00D90CF5" w:rsidRPr="004D4B01" w:rsidRDefault="00E8619B" w:rsidP="00A06D54">
      <w:pPr>
        <w:pStyle w:val="Default"/>
        <w:jc w:val="both"/>
      </w:pPr>
      <w:r w:rsidRPr="004D4B01">
        <w:t>Распределение учебного времени на различные виды программного материала при трехразовых занятиях в неделю.</w:t>
      </w:r>
    </w:p>
    <w:tbl>
      <w:tblPr>
        <w:tblW w:w="91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1276"/>
        <w:gridCol w:w="142"/>
        <w:gridCol w:w="708"/>
        <w:gridCol w:w="222"/>
        <w:gridCol w:w="14"/>
        <w:gridCol w:w="481"/>
        <w:gridCol w:w="134"/>
        <w:gridCol w:w="236"/>
        <w:gridCol w:w="47"/>
        <w:gridCol w:w="709"/>
        <w:gridCol w:w="236"/>
        <w:gridCol w:w="48"/>
        <w:gridCol w:w="567"/>
        <w:gridCol w:w="236"/>
        <w:gridCol w:w="47"/>
        <w:gridCol w:w="567"/>
        <w:gridCol w:w="236"/>
        <w:gridCol w:w="48"/>
      </w:tblGrid>
      <w:tr w:rsidR="0055085D" w:rsidRPr="004D4B01" w:rsidTr="0055085D">
        <w:trPr>
          <w:trHeight w:val="289"/>
        </w:trPr>
        <w:tc>
          <w:tcPr>
            <w:tcW w:w="3193" w:type="dxa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Разделы курса </w:t>
            </w:r>
          </w:p>
        </w:tc>
        <w:tc>
          <w:tcPr>
            <w:tcW w:w="5954" w:type="dxa"/>
            <w:gridSpan w:val="18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55085D" w:rsidRPr="004D4B01" w:rsidTr="0055085D">
        <w:trPr>
          <w:trHeight w:val="269"/>
        </w:trPr>
        <w:tc>
          <w:tcPr>
            <w:tcW w:w="3193" w:type="dxa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gridSpan w:val="2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930" w:type="dxa"/>
            <w:gridSpan w:val="2"/>
            <w:tcBorders>
              <w:right w:val="single" w:sz="4" w:space="0" w:color="auto"/>
            </w:tcBorders>
          </w:tcPr>
          <w:p w:rsidR="00AE6CB9" w:rsidRPr="004D4B01" w:rsidRDefault="0055085D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6CB9"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55085D" w:rsidRPr="004D4B01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12" w:type="dxa"/>
            <w:gridSpan w:val="5"/>
            <w:tcBorders>
              <w:left w:val="single" w:sz="4" w:space="0" w:color="auto"/>
            </w:tcBorders>
          </w:tcPr>
          <w:p w:rsidR="00AE6CB9" w:rsidRPr="004D4B01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  <w:p w:rsidR="0055085D" w:rsidRPr="004D4B01" w:rsidRDefault="00AE6CB9" w:rsidP="00AE6C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93" w:type="dxa"/>
            <w:gridSpan w:val="3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850" w:type="dxa"/>
            <w:gridSpan w:val="3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класс </w:t>
            </w:r>
          </w:p>
        </w:tc>
        <w:tc>
          <w:tcPr>
            <w:tcW w:w="851" w:type="dxa"/>
            <w:gridSpan w:val="3"/>
          </w:tcPr>
          <w:p w:rsidR="0055085D" w:rsidRPr="004D4B01" w:rsidRDefault="0055085D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</w:tr>
      <w:tr w:rsidR="00E8619B" w:rsidRPr="004D4B01" w:rsidTr="0055085D">
        <w:trPr>
          <w:gridAfter w:val="1"/>
          <w:wAfter w:w="48" w:type="dxa"/>
          <w:trHeight w:val="127"/>
        </w:trPr>
        <w:tc>
          <w:tcPr>
            <w:tcW w:w="3193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Лёгкая атлетика </w:t>
            </w:r>
          </w:p>
        </w:tc>
        <w:tc>
          <w:tcPr>
            <w:tcW w:w="1418" w:type="dxa"/>
            <w:gridSpan w:val="2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44" w:type="dxa"/>
            <w:gridSpan w:val="3"/>
            <w:tcBorders>
              <w:right w:val="single" w:sz="4" w:space="0" w:color="auto"/>
            </w:tcBorders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992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851" w:type="dxa"/>
            <w:gridSpan w:val="3"/>
          </w:tcPr>
          <w:p w:rsidR="00E8619B" w:rsidRPr="004D4B01" w:rsidRDefault="000734E3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E8619B" w:rsidRPr="004D4B01" w:rsidTr="0055085D">
        <w:trPr>
          <w:gridAfter w:val="1"/>
          <w:wAfter w:w="48" w:type="dxa"/>
          <w:trHeight w:val="127"/>
        </w:trPr>
        <w:tc>
          <w:tcPr>
            <w:tcW w:w="3193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1418" w:type="dxa"/>
            <w:gridSpan w:val="2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944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992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850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</w:tr>
      <w:tr w:rsidR="00E8619B" w:rsidRPr="004D4B01" w:rsidTr="0055085D">
        <w:trPr>
          <w:gridAfter w:val="1"/>
          <w:wAfter w:w="48" w:type="dxa"/>
          <w:trHeight w:val="288"/>
        </w:trPr>
        <w:tc>
          <w:tcPr>
            <w:tcW w:w="3193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игры: волейбол, баскетбол </w:t>
            </w:r>
          </w:p>
        </w:tc>
        <w:tc>
          <w:tcPr>
            <w:tcW w:w="1418" w:type="dxa"/>
            <w:gridSpan w:val="2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44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135 </w:t>
            </w:r>
          </w:p>
        </w:tc>
      </w:tr>
      <w:tr w:rsidR="00E8619B" w:rsidRPr="004D4B01" w:rsidTr="0055085D">
        <w:trPr>
          <w:gridAfter w:val="1"/>
          <w:wAfter w:w="48" w:type="dxa"/>
          <w:trHeight w:val="288"/>
        </w:trPr>
        <w:tc>
          <w:tcPr>
            <w:tcW w:w="3193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Гимнастика с элементами акробатики </w:t>
            </w:r>
          </w:p>
        </w:tc>
        <w:tc>
          <w:tcPr>
            <w:tcW w:w="1418" w:type="dxa"/>
            <w:gridSpan w:val="2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944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992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850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</w:tr>
      <w:tr w:rsidR="00E8619B" w:rsidRPr="004D4B01" w:rsidTr="0055085D">
        <w:trPr>
          <w:gridAfter w:val="1"/>
          <w:wAfter w:w="48" w:type="dxa"/>
          <w:trHeight w:val="127"/>
        </w:trPr>
        <w:tc>
          <w:tcPr>
            <w:tcW w:w="3193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  <w:gridSpan w:val="2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44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3"/>
          </w:tcPr>
          <w:p w:rsidR="00E8619B" w:rsidRPr="004D4B01" w:rsidRDefault="000734E3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E8619B" w:rsidRPr="004D4B01" w:rsidTr="0055085D">
        <w:trPr>
          <w:gridAfter w:val="2"/>
          <w:wAfter w:w="284" w:type="dxa"/>
          <w:trHeight w:val="288"/>
        </w:trPr>
        <w:tc>
          <w:tcPr>
            <w:tcW w:w="6036" w:type="dxa"/>
            <w:gridSpan w:val="7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знаний о физической культуре </w:t>
            </w:r>
          </w:p>
        </w:tc>
        <w:tc>
          <w:tcPr>
            <w:tcW w:w="2827" w:type="dxa"/>
            <w:gridSpan w:val="10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процессе урока </w:t>
            </w:r>
          </w:p>
        </w:tc>
      </w:tr>
      <w:tr w:rsidR="00E8619B" w:rsidRPr="004D4B01" w:rsidTr="0055085D">
        <w:trPr>
          <w:gridAfter w:val="2"/>
          <w:wAfter w:w="284" w:type="dxa"/>
          <w:trHeight w:val="125"/>
        </w:trPr>
        <w:tc>
          <w:tcPr>
            <w:tcW w:w="3193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gridSpan w:val="2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4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3"/>
          </w:tcPr>
          <w:p w:rsidR="00E8619B" w:rsidRPr="004D4B01" w:rsidRDefault="00E8619B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gridSpan w:val="3"/>
          </w:tcPr>
          <w:p w:rsidR="00E8619B" w:rsidRPr="004D4B01" w:rsidRDefault="000734E3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gridSpan w:val="3"/>
          </w:tcPr>
          <w:p w:rsidR="00E8619B" w:rsidRPr="004D4B01" w:rsidRDefault="000734E3" w:rsidP="00A06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</w:t>
            </w:r>
          </w:p>
        </w:tc>
      </w:tr>
    </w:tbl>
    <w:p w:rsidR="00E8619B" w:rsidRPr="004D4B01" w:rsidRDefault="00E8619B" w:rsidP="00A06D54">
      <w:pPr>
        <w:pStyle w:val="Default"/>
        <w:jc w:val="both"/>
        <w:rPr>
          <w:i/>
        </w:rPr>
      </w:pPr>
    </w:p>
    <w:p w:rsidR="00E8619B" w:rsidRPr="004D4B01" w:rsidRDefault="00E8619B" w:rsidP="00A06D54">
      <w:pPr>
        <w:tabs>
          <w:tab w:val="center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РЕЗУЛЬТАТЫ ОСВОЕНИЯ УЧЕБНОГО ПРЕДМЕТА.</w:t>
      </w:r>
    </w:p>
    <w:p w:rsidR="00E8619B" w:rsidRPr="004D4B01" w:rsidRDefault="00E8619B" w:rsidP="00A06D54">
      <w:pPr>
        <w:tabs>
          <w:tab w:val="center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19B" w:rsidRPr="004D4B01" w:rsidRDefault="00E8619B" w:rsidP="00A06D54">
      <w:pPr>
        <w:spacing w:after="0" w:line="240" w:lineRule="auto"/>
        <w:ind w:left="9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Базовым результатом</w:t>
      </w: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образования в области физической культуры 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Универсальными компетенциями </w:t>
      </w: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учащихся на этапе начального общего образования по физической культуре являются: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Личностными результатами </w:t>
      </w: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D4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4D4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результатами </w:t>
      </w: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Предметными результатами </w:t>
      </w: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подавать строевые команды, вести подсчет при выполнении общеразвивающих упражнений;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E8619B" w:rsidRPr="004D4B01" w:rsidRDefault="00E8619B" w:rsidP="00A06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4B01">
        <w:rPr>
          <w:rFonts w:ascii="Times New Roman" w:eastAsia="Calibri" w:hAnsi="Times New Roman" w:cs="Times New Roman"/>
          <w:color w:val="000000"/>
          <w:sz w:val="24"/>
          <w:szCs w:val="24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E8619B" w:rsidRPr="004D4B01" w:rsidRDefault="00E8619B" w:rsidP="00A06D54">
      <w:pPr>
        <w:pStyle w:val="Default"/>
        <w:jc w:val="both"/>
        <w:rPr>
          <w:i/>
        </w:rPr>
      </w:pPr>
    </w:p>
    <w:p w:rsidR="00E8619B" w:rsidRPr="004D4B01" w:rsidRDefault="00E8619B" w:rsidP="00A06D54">
      <w:pPr>
        <w:pStyle w:val="Default"/>
        <w:jc w:val="both"/>
        <w:rPr>
          <w:b/>
          <w:i/>
        </w:rPr>
      </w:pPr>
      <w:r w:rsidRPr="004D4B01">
        <w:rPr>
          <w:b/>
          <w:i/>
        </w:rPr>
        <w:t>5 – 7 класс.</w:t>
      </w:r>
    </w:p>
    <w:p w:rsidR="00E8619B" w:rsidRPr="004D4B01" w:rsidRDefault="00E8619B" w:rsidP="00A06D54">
      <w:pPr>
        <w:pStyle w:val="Default"/>
        <w:jc w:val="both"/>
        <w:rPr>
          <w:b/>
          <w:i/>
        </w:rPr>
      </w:pPr>
      <w:r w:rsidRPr="004D4B01">
        <w:rPr>
          <w:b/>
          <w:i/>
        </w:rPr>
        <w:t>5 класс.</w:t>
      </w: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  <w:rPr>
          <w:i/>
        </w:rPr>
      </w:pPr>
      <w:r w:rsidRPr="004D4B01">
        <w:rPr>
          <w:bCs/>
          <w:i/>
          <w:iCs/>
        </w:rPr>
        <w:t>Знать и иметь представления:</w:t>
      </w:r>
    </w:p>
    <w:p w:rsidR="00E8619B" w:rsidRPr="004D4B01" w:rsidRDefault="00E8619B" w:rsidP="00A06D54">
      <w:pPr>
        <w:pStyle w:val="Default"/>
        <w:jc w:val="both"/>
      </w:pPr>
      <w:r w:rsidRPr="004D4B01">
        <w:t>Об истории современного олимпийского движения.</w:t>
      </w:r>
    </w:p>
    <w:p w:rsidR="00E8619B" w:rsidRPr="004D4B01" w:rsidRDefault="00E8619B" w:rsidP="00A06D54">
      <w:pPr>
        <w:pStyle w:val="Default"/>
        <w:jc w:val="both"/>
      </w:pPr>
      <w:r w:rsidRPr="004D4B01">
        <w:t>О физической подготовке и ее связи с развитием физических качеств, систем дыхания и кровообращения.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О физической нагрузке и способах ее регулирования (дозирования). </w:t>
      </w:r>
    </w:p>
    <w:p w:rsidR="00E8619B" w:rsidRPr="004D4B01" w:rsidRDefault="00E8619B" w:rsidP="00A06D54">
      <w:pPr>
        <w:pStyle w:val="Default"/>
        <w:jc w:val="both"/>
      </w:pPr>
      <w:r w:rsidRPr="004D4B01">
        <w:t>О причинах возникновения травм во время занятий физическими упражнениями, профилактики травматизма.</w:t>
      </w:r>
    </w:p>
    <w:p w:rsidR="00E8619B" w:rsidRPr="004D4B01" w:rsidRDefault="00E8619B" w:rsidP="00A06D54">
      <w:pPr>
        <w:pStyle w:val="Default"/>
        <w:jc w:val="both"/>
        <w:rPr>
          <w:i/>
        </w:rPr>
      </w:pPr>
      <w:r w:rsidRPr="004D4B01">
        <w:rPr>
          <w:bCs/>
          <w:i/>
          <w:iCs/>
        </w:rPr>
        <w:t>Уметь:</w:t>
      </w:r>
    </w:p>
    <w:p w:rsidR="00E8619B" w:rsidRPr="004D4B01" w:rsidRDefault="00E8619B" w:rsidP="00A06D54">
      <w:pPr>
        <w:pStyle w:val="Default"/>
        <w:jc w:val="both"/>
      </w:pPr>
      <w:r w:rsidRPr="004D4B01">
        <w:t>Вести дневник самоконтроля;</w:t>
      </w:r>
    </w:p>
    <w:p w:rsidR="00E8619B" w:rsidRPr="004D4B01" w:rsidRDefault="00E8619B" w:rsidP="00A06D54">
      <w:pPr>
        <w:pStyle w:val="Default"/>
        <w:jc w:val="both"/>
      </w:pPr>
      <w:r w:rsidRPr="004D4B01">
        <w:t>Выполнять простейшие акробатические и гимнастические комбинации;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Определять величину нагрузки в соответствии со стандартными режимами ее выполнения (по частоте сердечных сокращений). </w:t>
      </w:r>
    </w:p>
    <w:p w:rsidR="00E8619B" w:rsidRPr="004D4B01" w:rsidRDefault="00E8619B" w:rsidP="00A06D54">
      <w:pPr>
        <w:pStyle w:val="Default"/>
        <w:jc w:val="both"/>
      </w:pPr>
      <w:r w:rsidRPr="004D4B01">
        <w:t>Выполнять технические действия игры в футбол, баскетбол, волейбол и бадминтон, играть по упрощенным правилам;</w:t>
      </w:r>
    </w:p>
    <w:p w:rsidR="00E8619B" w:rsidRPr="004D4B01" w:rsidRDefault="00E8619B" w:rsidP="00A06D54">
      <w:pPr>
        <w:pStyle w:val="Default"/>
        <w:jc w:val="both"/>
      </w:pPr>
      <w:r w:rsidRPr="004D4B01">
        <w:t xml:space="preserve">Оказывать доврачебную помощь при ссадинах, царапинах, легких ушибах и потертостях. </w:t>
      </w:r>
    </w:p>
    <w:p w:rsidR="00E8619B" w:rsidRPr="004D4B01" w:rsidRDefault="00E8619B" w:rsidP="00A06D54">
      <w:pPr>
        <w:pStyle w:val="Default"/>
        <w:jc w:val="both"/>
        <w:rPr>
          <w:b/>
        </w:rPr>
      </w:pPr>
    </w:p>
    <w:p w:rsidR="00E8619B" w:rsidRPr="004D4B01" w:rsidRDefault="00E8619B" w:rsidP="00A06D54">
      <w:pPr>
        <w:pStyle w:val="Default"/>
        <w:jc w:val="both"/>
        <w:rPr>
          <w:b/>
          <w:bCs/>
          <w:i/>
          <w:iCs/>
        </w:rPr>
      </w:pPr>
      <w:r w:rsidRPr="004D4B01">
        <w:rPr>
          <w:b/>
          <w:i/>
        </w:rPr>
        <w:t>Демонстрировать следующие показатели:</w:t>
      </w: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tbl>
      <w:tblPr>
        <w:tblW w:w="10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0"/>
        <w:gridCol w:w="1134"/>
        <w:gridCol w:w="992"/>
        <w:gridCol w:w="850"/>
        <w:gridCol w:w="709"/>
        <w:gridCol w:w="709"/>
        <w:gridCol w:w="709"/>
      </w:tblGrid>
      <w:tr w:rsidR="00E8619B" w:rsidRPr="004D4B01" w:rsidTr="004D4B01">
        <w:trPr>
          <w:trHeight w:val="40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lastRenderedPageBreak/>
              <w:t>Контрольные упражнения</w:t>
            </w:r>
          </w:p>
        </w:tc>
        <w:tc>
          <w:tcPr>
            <w:tcW w:w="510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ПОКАЗАТЕЛИ</w:t>
            </w:r>
          </w:p>
        </w:tc>
      </w:tr>
      <w:tr w:rsidR="00E8619B" w:rsidRPr="004D4B01" w:rsidTr="004D4B01">
        <w:trPr>
          <w:trHeight w:val="39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 xml:space="preserve">Учащиеся 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Мальчики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Девочки</w:t>
            </w:r>
          </w:p>
        </w:tc>
      </w:tr>
      <w:tr w:rsidR="00E8619B" w:rsidRPr="004D4B01" w:rsidTr="004D4B01">
        <w:trPr>
          <w:trHeight w:val="40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“5”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“4”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“3”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“5”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“4”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“3”</w:t>
            </w:r>
          </w:p>
        </w:tc>
      </w:tr>
      <w:tr w:rsidR="00E8619B" w:rsidRPr="004D4B01" w:rsidTr="004D4B01">
        <w:trPr>
          <w:trHeight w:val="13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30 м, секунд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6,4</w:t>
            </w:r>
          </w:p>
        </w:tc>
      </w:tr>
      <w:tr w:rsidR="00E8619B" w:rsidRPr="004D4B01" w:rsidTr="004D4B01">
        <w:trPr>
          <w:trHeight w:val="40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1000м, мин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7,26</w:t>
            </w:r>
          </w:p>
        </w:tc>
      </w:tr>
      <w:tr w:rsidR="00E8619B" w:rsidRPr="004D4B01" w:rsidTr="004D4B01">
        <w:trPr>
          <w:trHeight w:val="39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60 м, секунд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11,4</w:t>
            </w:r>
          </w:p>
        </w:tc>
      </w:tr>
      <w:tr w:rsidR="00E8619B" w:rsidRPr="004D4B01" w:rsidTr="004D4B01">
        <w:trPr>
          <w:trHeight w:val="40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 xml:space="preserve">Прыжки  в длину с места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110</w:t>
            </w:r>
          </w:p>
        </w:tc>
      </w:tr>
      <w:tr w:rsidR="00E8619B" w:rsidRPr="004D4B01" w:rsidTr="004D4B01">
        <w:trPr>
          <w:trHeight w:val="39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Подтягивание на высокой перекладине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 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 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-- </w:t>
            </w:r>
          </w:p>
        </w:tc>
      </w:tr>
      <w:tr w:rsidR="00E8619B" w:rsidRPr="004D4B01" w:rsidTr="004D4B01">
        <w:trPr>
          <w:trHeight w:val="40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Сгибание и разгибание рук в упоре лежа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</w:t>
            </w:r>
          </w:p>
        </w:tc>
      </w:tr>
      <w:tr w:rsidR="00E8619B" w:rsidRPr="004D4B01" w:rsidTr="004D4B01">
        <w:trPr>
          <w:trHeight w:val="391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 xml:space="preserve">Наклоны  вперед из </w:t>
            </w:r>
            <w:proofErr w:type="gramStart"/>
            <w:r w:rsidRPr="004D4B01">
              <w:rPr>
                <w:bCs/>
              </w:rPr>
              <w:t>положения</w:t>
            </w:r>
            <w:proofErr w:type="gramEnd"/>
            <w:r w:rsidRPr="004D4B01">
              <w:rPr>
                <w:bCs/>
              </w:rPr>
              <w:t xml:space="preserve"> сидя, 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</w:t>
            </w:r>
          </w:p>
        </w:tc>
      </w:tr>
      <w:tr w:rsidR="00E8619B" w:rsidRPr="004D4B01" w:rsidTr="004D4B01">
        <w:trPr>
          <w:trHeight w:val="422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Подъем туловища за 30 сек. из положения лежа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</w:t>
            </w:r>
          </w:p>
        </w:tc>
      </w:tr>
    </w:tbl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sz w:val="24"/>
          <w:szCs w:val="24"/>
        </w:rPr>
        <w:t>6 класс.</w:t>
      </w:r>
    </w:p>
    <w:p w:rsidR="00E8619B" w:rsidRPr="004D4B01" w:rsidRDefault="00E8619B" w:rsidP="00A06D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Знать и иметь представления: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Об истории современного олимпийского движения.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О физической подготовке и ее связи с развитием физических качеств, систем дыхания и кровообращения.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О физической нагрузке и способах ее регулирования (дозирования). 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О причинах возникновения травм во время занятий физическими упражнениями, профилактики травматизма.</w:t>
      </w:r>
    </w:p>
    <w:p w:rsidR="00E8619B" w:rsidRPr="004D4B01" w:rsidRDefault="00E8619B" w:rsidP="00A06D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Уметь: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Вести дневник самоконтроля;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Выполнять простейшие акробатические и гимнастические комбинации;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Определять величину нагрузки в соответствии со стандартными режимами ее выполнения (по частоте сердечных сокращений). 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Выполнять технические действия игры в футбол, баскетбол, волейбол и бадминтон, играть по упрощенным правилам;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Оказывать доврачебную помощь при ссадинах, царапинах, легких ушибах и потертостях. 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i/>
          <w:sz w:val="24"/>
          <w:szCs w:val="24"/>
        </w:rPr>
        <w:t>Демонстрировать следующие показатели: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1"/>
        <w:gridCol w:w="819"/>
        <w:gridCol w:w="892"/>
        <w:gridCol w:w="892"/>
        <w:gridCol w:w="892"/>
        <w:gridCol w:w="892"/>
        <w:gridCol w:w="965"/>
      </w:tblGrid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680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ПОКАЗАТЕЛИ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54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Девочки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“5”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“4”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“3”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“5”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“4”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“3”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Челночный бег 4</w:t>
            </w: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</w:t>
            </w: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 м, сек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E8619B" w:rsidRPr="004D4B01" w:rsidTr="00936900">
        <w:trPr>
          <w:trHeight w:val="90"/>
        </w:trPr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30 м, секунд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1000м - мальчики, мин 500м - девочки, мин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60 м, секунд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2000 м, мин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354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Прыжки  в длину с места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Подтягивание на высокой перекладине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Сгибание и разгибание рук в упоре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Наклоны  вперед из положения сидя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619B" w:rsidRPr="004D4B01" w:rsidTr="00936900">
        <w:trPr>
          <w:trHeight w:val="193"/>
        </w:trPr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на скакалке, 20 сек, раз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</w:tbl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619B" w:rsidRPr="004D4B01" w:rsidRDefault="00E8619B" w:rsidP="00A06D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4B01">
        <w:rPr>
          <w:rFonts w:ascii="Times New Roman" w:eastAsia="Calibri" w:hAnsi="Times New Roman" w:cs="Times New Roman"/>
          <w:b/>
          <w:sz w:val="24"/>
          <w:szCs w:val="24"/>
        </w:rPr>
        <w:t>7 класс.</w:t>
      </w:r>
    </w:p>
    <w:p w:rsidR="00E8619B" w:rsidRPr="004D4B01" w:rsidRDefault="00E8619B" w:rsidP="00A06D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Знать и иметь представления: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Об истории современного олимпийского движения.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О физической подготовке и ее связи с развитием физических качеств, систем дыхания и кровообращения.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О физической нагрузке и способах ее регулирования (дозирования). 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О причинах возникновения травм во время занятий физическими упражнениями, профилактики травматизма.</w:t>
      </w:r>
    </w:p>
    <w:p w:rsidR="00E8619B" w:rsidRPr="004D4B01" w:rsidRDefault="00E8619B" w:rsidP="00A06D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Уметь: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Вести дневник самоконтроля;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Выполнять простейшие акробатические и гимнастические комбинации;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Определять величину нагрузки в соответствии со стандартными режимами ее выполнения (по частоте сердечных сокращений). 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>Выполнять технические действия игры в футбол, баскетбол, волейбол и бадминтон, играть по упрощенным правилам;</w:t>
      </w:r>
    </w:p>
    <w:p w:rsidR="00E8619B" w:rsidRPr="004D4B01" w:rsidRDefault="00E8619B" w:rsidP="00A06D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01">
        <w:rPr>
          <w:rFonts w:ascii="Times New Roman" w:eastAsia="Calibri" w:hAnsi="Times New Roman" w:cs="Times New Roman"/>
          <w:sz w:val="24"/>
          <w:szCs w:val="24"/>
        </w:rPr>
        <w:t xml:space="preserve">Оказывать доврачебную помощь при ссадинах, царапинах, легких ушибах и потертостях. </w:t>
      </w: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  <w:rPr>
          <w:b/>
          <w:i/>
          <w:lang w:val="en-US"/>
        </w:rPr>
      </w:pPr>
      <w:r w:rsidRPr="004D4B01">
        <w:rPr>
          <w:b/>
          <w:i/>
        </w:rPr>
        <w:t>Демонстрировать следующие показатели:</w:t>
      </w:r>
    </w:p>
    <w:p w:rsidR="00E8619B" w:rsidRPr="004D4B01" w:rsidRDefault="00E8619B" w:rsidP="00A06D54">
      <w:pPr>
        <w:pStyle w:val="Default"/>
        <w:jc w:val="both"/>
        <w:rPr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1"/>
        <w:gridCol w:w="819"/>
        <w:gridCol w:w="892"/>
        <w:gridCol w:w="892"/>
        <w:gridCol w:w="892"/>
        <w:gridCol w:w="892"/>
        <w:gridCol w:w="965"/>
      </w:tblGrid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Контрольные упражнения</w:t>
            </w:r>
          </w:p>
        </w:tc>
        <w:tc>
          <w:tcPr>
            <w:tcW w:w="680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ПОКАЗАТЕЛИ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Учащиеся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Мальчики</w:t>
            </w:r>
          </w:p>
        </w:tc>
        <w:tc>
          <w:tcPr>
            <w:tcW w:w="354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Девочки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Оценка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“5”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“4”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“3”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“5”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“4”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  <w:lang w:val="en-US"/>
              </w:rPr>
              <w:t>“3”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Челночный бег 4</w:t>
            </w:r>
            <w:r w:rsidRPr="004D4B01">
              <w:rPr>
                <w:bCs/>
                <w:lang w:val="en-US"/>
              </w:rPr>
              <w:t>x</w:t>
            </w:r>
            <w:r w:rsidRPr="004D4B01">
              <w:rPr>
                <w:bCs/>
              </w:rPr>
              <w:t>9  м, сек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11,0</w:t>
            </w:r>
          </w:p>
        </w:tc>
      </w:tr>
      <w:tr w:rsidR="00E8619B" w:rsidRPr="004D4B01" w:rsidTr="00936900">
        <w:trPr>
          <w:trHeight w:val="90"/>
        </w:trPr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30 м, секунд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6,2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1000м - мальчики, мин 500м - девочки, мин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4,10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4,25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5,00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2,02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2,35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2,50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60 м, секунд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9,5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10,8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Бег 2000 м, мин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Без учета времени</w:t>
            </w:r>
          </w:p>
        </w:tc>
        <w:tc>
          <w:tcPr>
            <w:tcW w:w="354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Прыжки  в длину с места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180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170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150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170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160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145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Подтягивание на высокой перекладине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Сгибание и разгибание рук в упоре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Наклоны  вперед из положения сидя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</w:t>
            </w:r>
          </w:p>
        </w:tc>
      </w:tr>
      <w:tr w:rsidR="00E8619B" w:rsidRPr="004D4B01" w:rsidTr="00936900"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Подъем туловища за 1 мин. из положения лежа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30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35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25</w:t>
            </w:r>
          </w:p>
        </w:tc>
      </w:tr>
      <w:tr w:rsidR="00E8619B" w:rsidRPr="004D4B01" w:rsidTr="00936900">
        <w:trPr>
          <w:trHeight w:val="193"/>
        </w:trPr>
        <w:tc>
          <w:tcPr>
            <w:tcW w:w="83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rPr>
                <w:bCs/>
              </w:rPr>
              <w:t>Прыжок на скакалке, 20 сек, раз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50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48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46</w:t>
            </w:r>
          </w:p>
        </w:tc>
      </w:tr>
    </w:tbl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  <w:rPr>
          <w:b/>
          <w:i/>
        </w:rPr>
      </w:pPr>
      <w:r w:rsidRPr="004D4B01">
        <w:rPr>
          <w:b/>
          <w:i/>
        </w:rPr>
        <w:t>8 – 9 класс.</w:t>
      </w:r>
    </w:p>
    <w:p w:rsidR="00E8619B" w:rsidRPr="004D4B01" w:rsidRDefault="00E8619B" w:rsidP="00A06D54">
      <w:pPr>
        <w:pStyle w:val="Default"/>
        <w:jc w:val="both"/>
        <w:rPr>
          <w:b/>
          <w:i/>
        </w:rPr>
      </w:pPr>
    </w:p>
    <w:p w:rsidR="00E8619B" w:rsidRPr="004D4B01" w:rsidRDefault="00E8619B" w:rsidP="00A06D54">
      <w:pPr>
        <w:pStyle w:val="Default"/>
        <w:jc w:val="both"/>
      </w:pPr>
      <w:r w:rsidRPr="004D4B01">
        <w:t>8-9 класс.</w:t>
      </w:r>
    </w:p>
    <w:p w:rsidR="00E8619B" w:rsidRPr="004D4B01" w:rsidRDefault="00E8619B" w:rsidP="00A06D54">
      <w:pPr>
        <w:pStyle w:val="Default"/>
        <w:jc w:val="both"/>
      </w:pPr>
      <w:r w:rsidRPr="004D4B01">
        <w:rPr>
          <w:bCs/>
          <w:iCs/>
        </w:rPr>
        <w:t>Знать: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 xml:space="preserve">основы развития физической культуры в России 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особенности развития избранного вида спорта;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педагогические, физиологические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биодинамические особенности 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 в разные возрастные периоды;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lastRenderedPageBreak/>
        <w:t>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proofErr w:type="spellStart"/>
      <w:r w:rsidRPr="004D4B01">
        <w:t>психофункциональные</w:t>
      </w:r>
      <w:proofErr w:type="spellEnd"/>
      <w:r w:rsidRPr="004D4B01">
        <w:t xml:space="preserve">  особенности  организма;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способы организации самостоятельных занятий физическими упражнениями с разной функциональной направленностью, правила  использования спортивного инвентаря и оборудования, принципы создания простейших спортивных сооружений и площадок;</w:t>
      </w:r>
    </w:p>
    <w:p w:rsidR="00E8619B" w:rsidRPr="004D4B01" w:rsidRDefault="00E8619B" w:rsidP="00A06D54">
      <w:pPr>
        <w:pStyle w:val="Default"/>
        <w:numPr>
          <w:ilvl w:val="0"/>
          <w:numId w:val="12"/>
        </w:numPr>
        <w:jc w:val="both"/>
      </w:pPr>
      <w:r w:rsidRPr="004D4B01"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E8619B" w:rsidRPr="004D4B01" w:rsidRDefault="00E8619B" w:rsidP="00A06D54">
      <w:pPr>
        <w:pStyle w:val="Default"/>
        <w:jc w:val="both"/>
      </w:pPr>
      <w:r w:rsidRPr="004D4B01">
        <w:rPr>
          <w:bCs/>
          <w:iCs/>
        </w:rPr>
        <w:t>Уметь: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>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 xml:space="preserve">проводить самостоятельные занятия по развитию основных </w:t>
      </w:r>
      <w:proofErr w:type="spellStart"/>
      <w:r w:rsidRPr="004D4B01">
        <w:t>основных</w:t>
      </w:r>
      <w:proofErr w:type="spellEnd"/>
      <w:r w:rsidRPr="004D4B01">
        <w:t xml:space="preserve"> физических способностей, коррекции осанки и телосложения;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>управлять своими эмоциями, эффективно взаимодействовать со взрослыми и сверстниками, владеть культурой общения;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 xml:space="preserve"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 </w:t>
      </w:r>
    </w:p>
    <w:p w:rsidR="00E8619B" w:rsidRPr="004D4B01" w:rsidRDefault="00E8619B" w:rsidP="00A06D54">
      <w:pPr>
        <w:pStyle w:val="Default"/>
        <w:numPr>
          <w:ilvl w:val="0"/>
          <w:numId w:val="13"/>
        </w:numPr>
        <w:jc w:val="both"/>
      </w:pPr>
      <w:r w:rsidRPr="004D4B01">
        <w:t>пользоваться современным спортивным инвентарём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E8619B" w:rsidRPr="004D4B01" w:rsidRDefault="00E8619B" w:rsidP="00A06D54">
      <w:pPr>
        <w:pStyle w:val="Default"/>
        <w:jc w:val="both"/>
      </w:pPr>
    </w:p>
    <w:p w:rsidR="00E8619B" w:rsidRPr="004D4B01" w:rsidRDefault="00E8619B" w:rsidP="00A06D54">
      <w:pPr>
        <w:pStyle w:val="Default"/>
        <w:jc w:val="both"/>
      </w:pPr>
      <w:r w:rsidRPr="004D4B01">
        <w:t>Демонстрировать следующие показатели:</w:t>
      </w:r>
    </w:p>
    <w:p w:rsidR="00E8619B" w:rsidRPr="004D4B01" w:rsidRDefault="00E8619B" w:rsidP="00A06D54">
      <w:pPr>
        <w:pStyle w:val="Default"/>
        <w:jc w:val="both"/>
      </w:pPr>
    </w:p>
    <w:tbl>
      <w:tblPr>
        <w:tblStyle w:val="a3"/>
        <w:tblW w:w="10036" w:type="dxa"/>
        <w:tblInd w:w="-5" w:type="dxa"/>
        <w:tblLook w:val="04A0" w:firstRow="1" w:lastRow="0" w:firstColumn="1" w:lastColumn="0" w:noHBand="0" w:noVBand="1"/>
      </w:tblPr>
      <w:tblGrid>
        <w:gridCol w:w="1956"/>
        <w:gridCol w:w="4111"/>
        <w:gridCol w:w="2429"/>
        <w:gridCol w:w="1540"/>
      </w:tblGrid>
      <w:tr w:rsidR="00E8619B" w:rsidRPr="004D4B01" w:rsidTr="004D4B01">
        <w:trPr>
          <w:trHeight w:val="282"/>
        </w:trPr>
        <w:tc>
          <w:tcPr>
            <w:tcW w:w="1956" w:type="dxa"/>
          </w:tcPr>
          <w:p w:rsidR="004D4B01" w:rsidRDefault="00E8619B" w:rsidP="00A06D54">
            <w:pPr>
              <w:pStyle w:val="Default"/>
              <w:jc w:val="both"/>
              <w:rPr>
                <w:lang w:val="ru-RU"/>
              </w:rPr>
            </w:pPr>
            <w:proofErr w:type="spellStart"/>
            <w:r w:rsidRPr="004D4B01">
              <w:t>Физические</w:t>
            </w:r>
            <w:proofErr w:type="spellEnd"/>
          </w:p>
          <w:p w:rsidR="00E8619B" w:rsidRPr="004D4B01" w:rsidRDefault="00E8619B" w:rsidP="00A06D54">
            <w:pPr>
              <w:pStyle w:val="Default"/>
              <w:jc w:val="both"/>
            </w:pPr>
            <w:proofErr w:type="spellStart"/>
            <w:r w:rsidRPr="004D4B01">
              <w:t>способности</w:t>
            </w:r>
            <w:proofErr w:type="spellEnd"/>
          </w:p>
        </w:tc>
        <w:tc>
          <w:tcPr>
            <w:tcW w:w="4111" w:type="dxa"/>
          </w:tcPr>
          <w:p w:rsidR="00E8619B" w:rsidRPr="004D4B01" w:rsidRDefault="00E8619B" w:rsidP="00A06D54">
            <w:pPr>
              <w:pStyle w:val="Default"/>
              <w:jc w:val="both"/>
            </w:pPr>
            <w:proofErr w:type="spellStart"/>
            <w:r w:rsidRPr="004D4B01">
              <w:t>Физическиеупражнения</w:t>
            </w:r>
            <w:proofErr w:type="spellEnd"/>
          </w:p>
        </w:tc>
        <w:tc>
          <w:tcPr>
            <w:tcW w:w="0" w:type="auto"/>
          </w:tcPr>
          <w:p w:rsidR="00E8619B" w:rsidRPr="004D4B01" w:rsidRDefault="00E8619B" w:rsidP="00A06D54">
            <w:pPr>
              <w:pStyle w:val="Default"/>
              <w:jc w:val="both"/>
            </w:pPr>
            <w:proofErr w:type="spellStart"/>
            <w:r w:rsidRPr="004D4B01">
              <w:t>Мальчики</w:t>
            </w:r>
            <w:proofErr w:type="spellEnd"/>
          </w:p>
        </w:tc>
        <w:tc>
          <w:tcPr>
            <w:tcW w:w="1540" w:type="dxa"/>
          </w:tcPr>
          <w:p w:rsidR="00E8619B" w:rsidRPr="004D4B01" w:rsidRDefault="00E8619B" w:rsidP="00A06D54">
            <w:pPr>
              <w:pStyle w:val="Default"/>
              <w:jc w:val="both"/>
            </w:pPr>
            <w:proofErr w:type="spellStart"/>
            <w:r w:rsidRPr="004D4B01">
              <w:t>Девочки</w:t>
            </w:r>
            <w:proofErr w:type="spellEnd"/>
          </w:p>
        </w:tc>
      </w:tr>
      <w:tr w:rsidR="00E8619B" w:rsidRPr="004D4B01" w:rsidTr="004D4B01">
        <w:trPr>
          <w:trHeight w:val="345"/>
        </w:trPr>
        <w:tc>
          <w:tcPr>
            <w:tcW w:w="1956" w:type="dxa"/>
          </w:tcPr>
          <w:p w:rsidR="00E8619B" w:rsidRPr="004D4B01" w:rsidRDefault="00E8619B" w:rsidP="00A06D54">
            <w:pPr>
              <w:pStyle w:val="Default"/>
              <w:jc w:val="both"/>
            </w:pPr>
            <w:proofErr w:type="spellStart"/>
            <w:r w:rsidRPr="004D4B01">
              <w:t>Скоростные</w:t>
            </w:r>
            <w:proofErr w:type="spellEnd"/>
          </w:p>
        </w:tc>
        <w:tc>
          <w:tcPr>
            <w:tcW w:w="4111" w:type="dxa"/>
          </w:tcPr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Бег 60м. с высокого старта с опорой на руку, с.</w:t>
            </w:r>
          </w:p>
        </w:tc>
        <w:tc>
          <w:tcPr>
            <w:tcW w:w="0" w:type="auto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9,2</w:t>
            </w:r>
          </w:p>
        </w:tc>
        <w:tc>
          <w:tcPr>
            <w:tcW w:w="1540" w:type="dxa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10,2</w:t>
            </w:r>
          </w:p>
        </w:tc>
      </w:tr>
      <w:tr w:rsidR="00E8619B" w:rsidRPr="004D4B01" w:rsidTr="004D4B01">
        <w:trPr>
          <w:trHeight w:val="1452"/>
        </w:trPr>
        <w:tc>
          <w:tcPr>
            <w:tcW w:w="1956" w:type="dxa"/>
          </w:tcPr>
          <w:p w:rsidR="00E8619B" w:rsidRPr="004D4B01" w:rsidRDefault="00E8619B" w:rsidP="00A06D54">
            <w:pPr>
              <w:pStyle w:val="Default"/>
              <w:jc w:val="both"/>
            </w:pPr>
            <w:proofErr w:type="spellStart"/>
            <w:r w:rsidRPr="004D4B01">
              <w:t>Силовые</w:t>
            </w:r>
            <w:proofErr w:type="spellEnd"/>
          </w:p>
        </w:tc>
        <w:tc>
          <w:tcPr>
            <w:tcW w:w="4111" w:type="dxa"/>
          </w:tcPr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Лазание по канату на расстояние 6м., с</w:t>
            </w:r>
          </w:p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Прыжок в длину с места, см.</w:t>
            </w:r>
          </w:p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Поднимание туловища из положения лёжа на спине, руки за головой, кол-во раз.</w:t>
            </w:r>
          </w:p>
        </w:tc>
        <w:tc>
          <w:tcPr>
            <w:tcW w:w="0" w:type="auto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12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180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</w:t>
            </w:r>
          </w:p>
        </w:tc>
        <w:tc>
          <w:tcPr>
            <w:tcW w:w="1540" w:type="dxa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-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165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18</w:t>
            </w:r>
          </w:p>
        </w:tc>
      </w:tr>
      <w:tr w:rsidR="00E8619B" w:rsidRPr="004D4B01" w:rsidTr="004D4B01">
        <w:trPr>
          <w:trHeight w:val="958"/>
        </w:trPr>
        <w:tc>
          <w:tcPr>
            <w:tcW w:w="1956" w:type="dxa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 xml:space="preserve">К </w:t>
            </w:r>
            <w:proofErr w:type="spellStart"/>
            <w:r w:rsidRPr="004D4B01">
              <w:t>выносливости</w:t>
            </w:r>
            <w:proofErr w:type="spellEnd"/>
          </w:p>
        </w:tc>
        <w:tc>
          <w:tcPr>
            <w:tcW w:w="4111" w:type="dxa"/>
          </w:tcPr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Кроссовый бег 2км.</w:t>
            </w:r>
          </w:p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Передвижение на лыжах 2км.</w:t>
            </w:r>
          </w:p>
        </w:tc>
        <w:tc>
          <w:tcPr>
            <w:tcW w:w="0" w:type="auto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8мин.50с.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16мин.30с.</w:t>
            </w:r>
          </w:p>
        </w:tc>
        <w:tc>
          <w:tcPr>
            <w:tcW w:w="1540" w:type="dxa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10мин.20с.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21мин.00с.</w:t>
            </w:r>
          </w:p>
        </w:tc>
      </w:tr>
      <w:tr w:rsidR="00E8619B" w:rsidRPr="004D4B01" w:rsidTr="004D4B01">
        <w:trPr>
          <w:trHeight w:val="144"/>
        </w:trPr>
        <w:tc>
          <w:tcPr>
            <w:tcW w:w="1956" w:type="dxa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 xml:space="preserve">К </w:t>
            </w:r>
            <w:proofErr w:type="spellStart"/>
            <w:r w:rsidRPr="004D4B01">
              <w:t>координации</w:t>
            </w:r>
            <w:proofErr w:type="spellEnd"/>
          </w:p>
        </w:tc>
        <w:tc>
          <w:tcPr>
            <w:tcW w:w="4111" w:type="dxa"/>
          </w:tcPr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Последовательное выполнение пяти кувырков, с.</w:t>
            </w:r>
          </w:p>
          <w:p w:rsidR="00E8619B" w:rsidRPr="004D4B01" w:rsidRDefault="00E8619B" w:rsidP="00A06D54">
            <w:pPr>
              <w:pStyle w:val="Default"/>
              <w:jc w:val="both"/>
              <w:rPr>
                <w:lang w:val="ru-RU" w:bidi="ar-SA"/>
              </w:rPr>
            </w:pPr>
            <w:r w:rsidRPr="004D4B01">
              <w:rPr>
                <w:lang w:val="ru-RU" w:bidi="ar-SA"/>
              </w:rPr>
              <w:t>Бросок малого мяча в стандартную мишень, м.</w:t>
            </w:r>
          </w:p>
        </w:tc>
        <w:tc>
          <w:tcPr>
            <w:tcW w:w="0" w:type="auto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10,0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12,0</w:t>
            </w:r>
          </w:p>
        </w:tc>
        <w:tc>
          <w:tcPr>
            <w:tcW w:w="1540" w:type="dxa"/>
          </w:tcPr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14,0</w:t>
            </w:r>
          </w:p>
          <w:p w:rsidR="00E8619B" w:rsidRPr="004D4B01" w:rsidRDefault="00E8619B" w:rsidP="00A06D54">
            <w:pPr>
              <w:pStyle w:val="Default"/>
              <w:jc w:val="both"/>
            </w:pPr>
            <w:r w:rsidRPr="004D4B01">
              <w:t>10,0</w:t>
            </w:r>
          </w:p>
        </w:tc>
      </w:tr>
    </w:tbl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Требования к уровню подготовки выпускников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основной школы.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физической культуры выпускник основной школы должен: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Знать/понимать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роль физической культуры и спорта в формировании здорового образа жизни, организации активного отдыха и профилактика вредных привычек;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основы формирования двигательных действий и развития физических качеств;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способы закаливания организма и основные приёмы самомассажа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Уметь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составлять и выполнять комплексы упражнений утренней и корригирующей гимнастики с учётом индивидуальных особенностей организма;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выполнять акробатические, гимнастические, и лёгко атлетические упражнения (комбинации), технические действия спортивных игр;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выполнять комплексы общеразвивающих упражнений на развитие основных физических качеств, адаптивной физической культуры с учётом состояния здоровья и физической подготовленности;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осуществлять наблюдения за своим физическим развитием и физической подготовленностью, контроль за техникой выполнения двигательных действий и режимами физической нагрузки;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соблюдать безопасность при выполнении физических упражнений;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для проведения самостоятельных занятий по формированию индивидуального телосложения и коррекции осанки, развитию физических качеств, совершенствованию техники движений;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> включения занятий физической культуры и спортом в активный отдых и досуг.</w:t>
      </w:r>
    </w:p>
    <w:p w:rsidR="00F77D7B" w:rsidRPr="004D4B01" w:rsidRDefault="00F77D7B" w:rsidP="00A06D54">
      <w:pPr>
        <w:pStyle w:val="Default"/>
        <w:jc w:val="both"/>
      </w:pPr>
    </w:p>
    <w:p w:rsidR="00F77D7B" w:rsidRPr="004D4B01" w:rsidRDefault="00F77D7B" w:rsidP="00A06D54">
      <w:pPr>
        <w:pStyle w:val="Default"/>
        <w:jc w:val="both"/>
      </w:pPr>
      <w:proofErr w:type="spellStart"/>
      <w:r w:rsidRPr="004D4B01">
        <w:rPr>
          <w:b/>
          <w:bCs/>
        </w:rPr>
        <w:t>Общеучебные</w:t>
      </w:r>
      <w:proofErr w:type="spellEnd"/>
      <w:r w:rsidRPr="004D4B01">
        <w:rPr>
          <w:b/>
          <w:bCs/>
        </w:rPr>
        <w:t xml:space="preserve"> умения, навыки и способы деятельности.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Рабочая программа предусматривает формирование у обучающихся умений и навыков, универсальных способов деятельности и ключевых компетенций. В этом направлении приоритетным для учебного предмета «Физическая культура» на всех этапах образования является: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В познавательной деятельности: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использование наблюдения, измерений и моделирования;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комбинирование известных алгоритмов деятельности в ситуациях, не предполагающих стандартного их применения;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исследование несложных практических ситуаций. </w:t>
      </w:r>
    </w:p>
    <w:p w:rsidR="00F77D7B" w:rsidRPr="004D4B01" w:rsidRDefault="00F77D7B" w:rsidP="00A06D54">
      <w:pPr>
        <w:pStyle w:val="Default"/>
        <w:jc w:val="both"/>
      </w:pPr>
    </w:p>
    <w:p w:rsidR="00F77D7B" w:rsidRPr="004D4B01" w:rsidRDefault="00F77D7B" w:rsidP="00A06D54">
      <w:pPr>
        <w:pStyle w:val="Default"/>
        <w:jc w:val="both"/>
      </w:pPr>
      <w:r w:rsidRPr="004D4B01">
        <w:t xml:space="preserve">В информационно – коммуникативной деятельности: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умение вступать в речевое общение, участвовать в диалоге;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умение составлять планы и конспекты;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умение использовать знаковые системы (таблицы, схемы и т. п.). </w:t>
      </w:r>
    </w:p>
    <w:p w:rsidR="00F77D7B" w:rsidRPr="004D4B01" w:rsidRDefault="00F77D7B" w:rsidP="00A06D54">
      <w:pPr>
        <w:pStyle w:val="Default"/>
        <w:jc w:val="both"/>
      </w:pPr>
    </w:p>
    <w:p w:rsidR="00F77D7B" w:rsidRPr="004D4B01" w:rsidRDefault="00F77D7B" w:rsidP="00A06D54">
      <w:pPr>
        <w:pStyle w:val="Default"/>
        <w:jc w:val="both"/>
      </w:pPr>
      <w:r w:rsidRPr="004D4B01">
        <w:t xml:space="preserve">В рефлексивной деятельности: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самостоятельная организация учебной деятельности; </w:t>
      </w:r>
    </w:p>
    <w:p w:rsidR="00F77D7B" w:rsidRPr="004D4B01" w:rsidRDefault="00F77D7B" w:rsidP="00A06D54">
      <w:pPr>
        <w:pStyle w:val="Default"/>
        <w:jc w:val="both"/>
      </w:pPr>
      <w:r w:rsidRPr="004D4B01">
        <w:t xml:space="preserve"> соблюдение норм поведения в окружающей среде, правил здорового образа жизни; </w:t>
      </w:r>
    </w:p>
    <w:p w:rsidR="00F77D7B" w:rsidRPr="004D4B01" w:rsidRDefault="00F77D7B" w:rsidP="00A06D54">
      <w:pPr>
        <w:pStyle w:val="Default"/>
        <w:jc w:val="both"/>
      </w:pPr>
      <w:r w:rsidRPr="004D4B01">
        <w:t> владение ум</w:t>
      </w:r>
      <w:r w:rsidR="00E8619B" w:rsidRPr="004D4B01">
        <w:t>ениями совместной деятельности.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Программный материал для 5-9 классов.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Основы знаний.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Гигиенические правила занятий физическими упражнениями. Правила выполнения домашних заданий, гимнастики до занятия, физкультурных минут. Правила безопасности при выполнении физических упражнений. Питание и двигательный режим школьников. Пагубность вредных привычек. Правильное дыхание во время выполнений упражнений. Значение предмета «Физическая культура». Основные требования к одежде и обуви.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 Значение физических упражнений для поддержания работоспособности. Правила безопасности при выполнении физических упражнений в спортивном зале, на спортивной площадке. Основные правила гигиены во время занятий физическими упражнениями. Значение общеразвивающих упражнений.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Реакция организма на различные физические нагрузки. Основные приёмы самоконтроля.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Самостраховка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упражнений. Оказание первой помощи при травмах. Физическая культура в жизни выдающихся людей. Понятие о двигательных качествах.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Значение физической культуры для всестороннего развития личности. Правила самостоятельного выполнения скоростных и силовых упражнений, страховки товарища во время выполнения упражнений. Вред алкоголя, никотина и других наркотических веществ. Первая помощь при травмах.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Влияние физических упражнений на основные системы организма. Врачебный контроль за занимающимися физической культурой. Правила самоконтроля и безопасности во время выполнения упражнений. Влияние физических упражнений и питания на телосложение.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Навыки, умения, развитие двигательных качеств.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I. Гимнастика с элементами акробатики.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Строевые упражнения.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перестроение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из колонны по одному в колонну по четыре дроблением и сведением; из колонны по два и по 4 в колонну по одному разведением и слиянием;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строевой шаг, размыкание и смыкание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 месте;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выполнение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команд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: «Пол-оборота направо!», «Пол- оборота налево!», «Короче шаг!», «Полшага!», «Полный шаг!»;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команда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«Прямо!»,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повороты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 движении направо, налево;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переход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с шага на месте на ходьбу в колонне и в шеренге;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перестроения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>из колонны</w:t>
      </w:r>
      <w:r w:rsidR="00E8619B"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по одному по 2,3,4 в движении;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Подъём и переноска грузов.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гимнастических снарядов и инвентаря.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Упражнения в равновесии.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ходьба приставными шагами; повороты на носках, приседание; соскоки прогнувшись;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повороты на носках в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полуприседе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; из стойки поперёк соскок прогнувшись; мах с хлопком под ней; перешагивание через набивные мячи;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пробежка; прыжки на одной ноге; расхождение при встрече; наскок в упор присев на левой;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прыжки на одной;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полуприсед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; сед углом.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Общеразвивающие упражнения.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комплексы утренней гимнастики с предметами и без предметов;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> на сопротивление.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Акробатика.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Начиная с 5 класса, усиливается дифференцированный подход к мальчикам и девочкам при выборе снарядов, дозировке гимнастических упражнений. Для повышения интереса детей к занятиям, содействия эстетическому воспитанию большое значение приобретает разбор упражнений на составные части.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Разучиваемые упражнения позволяет акцентировано воздействовать на развитие ловкости, гибкости, равновесия, вестибулярной устойчивости. Значительная часть упражнений учебного материала может быть использована в самостоятельных занятиях учащимися. </w:t>
      </w:r>
    </w:p>
    <w:p w:rsidR="00E8619B" w:rsidRPr="004D4B01" w:rsidRDefault="00E8619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кувырок вперёд и назад; стойка на лопатках; помощь и страховка; «мост» из положения лёжа, встать с помощью;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два кувырка вперёд слитно; «мост» из положения стоя с помощью;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(м)- кувырок вперёд в стойку на лопатках; стойка на голове с согнутыми ногами;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>(д)- кувырок назад в «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полушпагат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»;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(м)- кувырок назад в упор стоя ноги врозь; кувырок вперёд и назад; длинный кувырок; стойка на голове и руках;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(д)- «мост» и поворот в упор стоя на одном колене; кувырки вперёд и назад;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(м)- из упора присев силой стойка на голове и руках; длинный кувырок вперёд с трёх шагов разбега; </w:t>
      </w:r>
    </w:p>
    <w:p w:rsidR="00F77D7B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(д)- равновесие на одной, выпад вперёд, кувырок вперёд.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1490"/>
        <w:gridCol w:w="1597"/>
        <w:gridCol w:w="1460"/>
        <w:gridCol w:w="1744"/>
        <w:gridCol w:w="1699"/>
      </w:tblGrid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 направленность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освоение общеразвивающих упражнений бе</w:t>
            </w:r>
            <w:r w:rsidR="00073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 предметов на месте и в движении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различных положений рук, ног, туловища. Сочетание движений руками с ходьбой на месте и в движении, с маховыми движениями ногой, с подскоками, с приседаниями, с поворотами. Простые связки. Общеразвивающие упражнения в парах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освоение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Перестроение из колонны по одному в колонну по четыре дроблением и сведением; из колонны по два и по четыре в колонну по одному разведением и слиянием, по восемь в движении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Строевой шаг, размыкание и смыкание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команд «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оборота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направо!», «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оборота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налево!», «Пол</w:t>
            </w: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шага!», «Полный шаг!»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Команда «Прямо!», повороты в движении направо, налево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с шага на месте на ходьбу в колонне и в шеренге: перестроения из колонны по одному в 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колонны.по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два; по четыре в движении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освоение общеразвивающих упражнений с предметами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 с набивным и большим мячом, гантелями (1-3 кг)</w:t>
            </w:r>
          </w:p>
          <w:p w:rsidR="00AE6CB9" w:rsidRPr="00AE6CB9" w:rsidRDefault="000734E3" w:rsidP="00073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с обручами</w:t>
            </w:r>
            <w:r w:rsidR="00AE6CB9"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большим мячом, палками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 с набивным и большим мячом, гантелями (3—5 кг), тренажерами эспандерами Девочки: с обручами, булавами, большим мячом, палками, тренажерами</w:t>
            </w:r>
          </w:p>
        </w:tc>
      </w:tr>
      <w:tr w:rsidR="00AE6CB9" w:rsidRPr="00AE6CB9" w:rsidTr="00AE6CB9">
        <w:trPr>
          <w:trHeight w:val="657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освоение 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висов и упоров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 висы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согнувшись 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прогнувшись; подтягивание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висе; поднимание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 ног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смешанные висы; 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подтягиваниеиз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виса лежа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махом одной 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толчком другой подъем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переворотом в упор; махом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назад соскок: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 ноги врозь, из седа на бедре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соскок поворотом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наскок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прыжком в упор на нижнюю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жердь; соскок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поворотом;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размахиваниеизгибами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вис лежа; вис присев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переворотом в упор толчком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двумя: передвижение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висе; махом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назад соскок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махом одной 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толчком другой подъем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переворотом в упор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нижнюю жердь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виса на 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подколенках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через стойку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руках опускание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 присев: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махом назад в сед ноги</w:t>
            </w:r>
            <w:proofErr w:type="gramEnd"/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врозь; подъем 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завесом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упора на нижней жерди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опускание вперед в вис присев; из виса присев на нижней жерди махом одной и толчком другой в 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виспрогнувшись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 опорой на верхнюю жердь; вис лежа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нижней жерди; сед боком на нижней жерди, соскок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переворотом в упор махом и силой; подъем махом вперед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</w:t>
            </w:r>
            <w:proofErr w:type="gram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ноги врозь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вис прогнувшись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нижней жерди с опорой ног о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верхнюю; переход в упор на нижнюю жердь</w:t>
            </w:r>
          </w:p>
        </w:tc>
      </w:tr>
      <w:tr w:rsidR="00AE6CB9" w:rsidRPr="00AE6CB9" w:rsidTr="00AE6CB9">
        <w:trPr>
          <w:trHeight w:val="208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освоение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опорных прыжков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Вскок в упор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присев; соскок прогнувшись (козел в ширину, высота 80-100 см)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ноги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вроз</w:t>
            </w: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gram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козел в ширину, высота 100-110 см)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согнув ног</w:t>
            </w: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козел в ширину, высота 100-115 см) Девочки: прыжок ноги врозь (козел в ширину, высота 105-1 10 см)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согнув ноги (козел в длину, высота 110-115 см) Девочки: прыжок боком с поворотом на 90° (конь в ширину, высота 110см)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согнув ноги (козел в длину, высота 115 см) Девочки: прыжок боком (конь в ширину, высота 1 10 см)</w:t>
            </w:r>
          </w:p>
        </w:tc>
      </w:tr>
      <w:tr w:rsidR="00AE6CB9" w:rsidRPr="00AE6CB9" w:rsidTr="00AE6CB9">
        <w:trPr>
          <w:trHeight w:val="309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освоение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вперед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назад; стойка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лопатках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кувырка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вперед слитно;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стоя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вперед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стоику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лопатках;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стоика на голове с согнутыми ногами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 кувырок назад в полу шпагат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назад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 стоя ноги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врозь; кувырок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вперед и назад; длинный кувырок; стойка на голове и руках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 мост и поворот в упор стоя на одном колене; кувырки вперед и назад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Мальчики: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упора присев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силой стойка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голове и руках;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длинный кувырок -вперед с трех шагов разбега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Девочки: равновесие на одной; выпад вперед; кувырок вперед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развитие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координационных 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 без предметов и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предметами; то же с различными способами ходьбы, бега, прыжков, вращений. Упражнения с гимнастической скамейкой, на гимнастическом бревне, на гимнастической стенке, брусьях, перекладине, гимнастическом козле и коне. Акробатические упражнения. Прыжки с пружинного гимнастического мостика в глубину. Эстафеты и игры с использованием гимнастических упражнений и инвентаря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развитие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силовых спо</w:t>
            </w: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собностей и силовой выносливости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Лазанье по канату, шесту, гимнастической лестнице. Подтягивания, упражнения в висах и упорах, с гантелями, набивными мячами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развитие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скоростно-силовых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Опорные прыжки, прыжки со скакалкой, броски набивного мяча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развитие гибкости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 с повышенной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амплитудой для плечевых, локтевых, тазобедренных.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коленных суставов и позвоночника. Упражнения с партнером, акробатические, на гимнастической стен-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Упражнения с предметами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знания о физической культуре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гимнастических упражнений для сохранения правильной осанки, развития силовых способностей и гибкости; страховка и помощь во время занятий; обеспечение техники </w:t>
            </w: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безопасности; упражнения для разогревания; основы выполнения гимнастических упражнений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Значение гимнастических упражнений для развития координационных способностей; страховка и помощь во </w:t>
            </w: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время 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занятий</w:t>
            </w: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;о</w:t>
            </w:r>
            <w:proofErr w:type="gram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</w:t>
            </w:r>
            <w:proofErr w:type="spell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безопасности; упражнения для самостоятельной тренировки. История возникновения и забвения античных Олимпийских игр, возрождение Олимпийских игр современности, столетие Олимпийских стартов. Олимпийские принципы, традиции, правила, символика. Олимпийское движение подлинно общечеловеческое движение. Спорт, каким он нужен миру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овладение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организаторскими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и страховка; демонстрация упражнений; выполнение обязанностей командира отделения; установка и уборка снарядов; составление с помощью учителя простейших комбинаций упражнений. Правила соревнований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составление простейших комбинаций упражнений, направленных на развитие координационных и кондиционных способностей. Дозировка упражнений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 занятия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и простейшие программы по развитию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силовых, координационных способностей и гибкости с предметами и без предметов, акробатические </w:t>
            </w:r>
            <w:proofErr w:type="gram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использованием гимнастических снарядов. Правила самоконтроля. Способы регулирования </w:t>
            </w:r>
            <w:proofErr w:type="spellStart"/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физ.нагрузки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</w:t>
            </w:r>
          </w:p>
        </w:tc>
      </w:tr>
    </w:tbl>
    <w:p w:rsidR="00AE6CB9" w:rsidRPr="004D4B01" w:rsidRDefault="00AE6CB9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II. Легкая атлетика.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С 5 класса учащиеся продолжают знакомиться с правилами поведения на занятиях по лёгкой атлетике в целях предупреждения травматизма.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Точная количественная оценка результатов лёгкоатлетических упражнений создаёт благоприятные возможности, позволяющие обучить школьников проведению самостоятельного контроля и оценки физической подготовленности.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Правильное применение материала по лёгкой атлетике способствует воспитанию у учащихся морально-волевых качеств, а систематическое проведение занятий на открытом воздухе содействует укреплению здоровья, закаливанию. </w:t>
      </w:r>
    </w:p>
    <w:p w:rsidR="00E8619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Бег.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по прямой; на передней части стопы; через мячи; в ровном темпе; в спокойном темпе, ставя стопу на проведённую прямую линию; с ускорением; под уклон; семенящий; прыжками; низкий старт; высокий старт; 60м; 30м на результат; от 10 до 12 минут; 1000м;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по прямой с максимальной скоростью; стартовый разгон; с ускорением от 30 до 50м; на результат 30, 60м;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старт с опорой на одну руку, стартовый разгон и переход в бег по дистанции; до 15 мин; 1200м; с ускорением на 30 - 50 м; с хода 20 - 30м с предельной скоростью; повторный до 50м с предельной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скоростью;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>; челночный; 30, 60м на результат; до 20 мин (мальчики); до 15мин (девочки)</w:t>
      </w:r>
      <w:proofErr w:type="gram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1500 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старт из положения лёжа; преодоление 2-3 вертикальных и горизонтальных препятствий с опорой и без опоры, с приземлением на одну и две ноги; барьерный шаг; с ускорением от 70 – 80 м; на скорость до 70м; челночный; 30, 60 м на результат; 100м с ускорением; 2000м - мальчики, 1500м - девочки;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бег по повороту; передача эстафеты; 30, 60 м на результат; скоростной 100 м; челночный; до 2500 м.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Прыжки.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 длину с разбега способом «согнув ноги»; в длину с места на максимальное и заданное расстояние; в высоту с разбега способом «перешагивание»; в длину в шаге; с 7-9 шагов с разбега;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 высоту с разбега способом «перешагивание»: переход и уход от планки; в длину с разбега способом «согнув ноги»: движение в полёте; в длину с разбега - разбег, отталкивание; в длину с места;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 длину с разбега способом «согнув ноги» - движения рук и ног в полёте; в длину с разбега на заданное расстояние; в длину с разбега, места на результат;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 разбега в длину способом «согнув ноги» - подбор индивидуального разбега; на результат; в длину с места на результат; в высоту способом « перешагивание» - три последних шага разбега;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 длину с разбега способом «согнув ноги» на максимальный результат; в высоту с разбега способом «перешагивание»: отталкивание и взлёт; в длину с места на результат;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Метание.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малого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 дальность с места «из-за спины через плечо»; с шага из положения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скрестного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шага на дальность;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теннисного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с места на дальность отскок от стены; на заданное расстояние; в коридор 5-6 м; в вертикальную и горизонтальную цель (1х1м) с расстояния 6-8 м; с 4-5 бросковых шагов;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теннисного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 горизонтальную цель 1х1 м с расстояния до 8 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мяча весом 150 грамм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с места на дальность с 4-5 шагов с разбега по коридору 10м; на заданное расстояние;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теннисного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 дальность отскока от стены с места, с шага, с двух шагов, с трёх шагов; в горизонтальную и вертикальную цель 1х1м с расстояния 10-12 м.;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набивного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двумя руками из различных исходных положений, стоя лицом и боком в направлении метания с места, с шага, с двух шагов, с трёх шагов вперёд- вверх; снизу вверх на заданную и максимальную высоту; ловля набивного мяча двумя руками после броска партнёра, после броска вверх;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малого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по движущейся цели;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весом 150 грамм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 дальность;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теннисного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 горизонтальную и вертикальную цель 1х1м с расстояния (м) до 16 м; (д) от 12 до 14 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мяч весом 150 грамм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 дальность по коридору 10 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теннисного мяча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 горизонтальную и вертикальную цель 1х1м с расстояния (ю) до 18 м; (д) 12 - 14 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Кроссовая подготовка.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Развивает выносливость, скоростные и силовые качества, ловкость. Она способствует подготовке школьников к физическому труду. Основное содержание занятий составляют специальные тренировочные упражнения, в том числе игровые, применяемые с целью повышения уровня физических качеств.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 техника ходьбы и бега на кроссовых дистанциях: положение туловища, отталкивание ногой, положение рук; бег в гору и под гору; упражнения для совершенствования техники кроссового бега и ходьбы: бег с высоким подниманием бедра; семенящий бег; маховые движения рук при беге; максимально быстрый бег на месте, с упором руками; движения ног в положении лёжа на спине, стоя на лопатках, с опорой на руки;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бег прыжками -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; бег с забрасыванием голени назад; бег под уклон;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взбегание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по лестнице; ходьба по кругу диаметром 6-7 м «змейкой»; стоя на месте движения руками;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преодоление естественных препятствий на кроссовой дистанции: шагом; прыжком в шаге;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многоскоками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; прыжком согнувшись; прыжком наступая; прыжком перешагивая; спрыгиванием;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способы передвижения по твёрдому, мягкому, скользкому грунту, песку, пашне, травянистому склону;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бег по пересечённой местности с изменением направления;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бег по пересечённой местности: выпрыгивание вверх из полного приседа;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вспрыгивание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на бревно, ступени; выпрыгивание из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полуприседа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на одной; выбрасывание ногой мешочка с песком (со стопы); пружинистые покачивания вверх-вниз из выпада и на «полу-шпагате».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1863"/>
        <w:gridCol w:w="1100"/>
        <w:gridCol w:w="1822"/>
        <w:gridCol w:w="1438"/>
        <w:gridCol w:w="2231"/>
      </w:tblGrid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сновная</w:t>
            </w:r>
            <w:proofErr w:type="spellEnd"/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5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7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8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9 класс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овладение техникой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спринтерского 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Высокий старт от 10 до 15 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ускорением от 30 до 40 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Скоростной бег до 40 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на результат 60 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 15 до 30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 30 до 50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до 50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 30 до 40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 40 до 60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до 60 м.</w:t>
            </w:r>
          </w:p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Низкий старт до 30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 70 до 80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до 70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на результат 100 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овладение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длительного 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равномерном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темпе от 10 до 12 мин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на 1000 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в равномерном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темпе до 15 мин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на 1200 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равномерном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темпе до 20 мин девочки - до 15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на 1500 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на 2000 м (мальчики) и на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1500 м. (девочки)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овладение техникой прыжка в длину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Прыжки в длину с 7—9 шагов разбега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Прыжки в длину с 9-11 шагов разбега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Прыжки в длину с 11-13 шагов разбега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овладение техникой прыжка в высоту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Прыжки в высоту с 3—5 шагов разбега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Прыжки в высоту с 7-9 шагов разбега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овладение техникой метания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малого мяча в цель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 на дальность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Метание теннисного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мяча с места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дальность отскока от стены, на заданное расстояние, на дальность, в коридор 5—6 м,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 горизонтальную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 вертикальную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цель (1x1 м) с расстояния 6—8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м, с 4—5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бросковых шагов на дальность и заданное расстояние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Бросок набивного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мяча (2 кг)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двумя руками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из-за головы, от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груди, снизу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вперед-вверх,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положения стоя грудью и боком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в направлении броска с места; то же с шага; снизу вверх на </w:t>
            </w:r>
            <w:proofErr w:type="gram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заданную</w:t>
            </w:r>
            <w:proofErr w:type="gramEnd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и </w:t>
            </w:r>
            <w:proofErr w:type="spell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максимальнуювысоту</w:t>
            </w:r>
            <w:proofErr w:type="spellEnd"/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Ловля набивного мяча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(2 кг) двумя руками после броска партнера, после броска вверх: с хлопками ладонями после приседания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--------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 расстояния 8-10 м.</w:t>
            </w:r>
          </w:p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Метание теннисного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мяча на дальность отскока от стены с места, с шага, с двух шагов, с трех шагов; в горизонтальную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 вертикальную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цель (1x1 м</w:t>
            </w:r>
            <w:proofErr w:type="gram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)с</w:t>
            </w:r>
            <w:proofErr w:type="gramEnd"/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расстояния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10—12 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Метание мяча весом 150 </w:t>
            </w:r>
            <w:proofErr w:type="spell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гс</w:t>
            </w:r>
            <w:proofErr w:type="spellEnd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места на дальность и с 4-5 бросковых шагов с разбега в коридор 10 м на дальность 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заданное расстояние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Бросок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набивного мяча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(2 кг) двумя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руками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различных и. п.,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стоя грудью и боком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направлении</w:t>
            </w:r>
            <w:proofErr w:type="gramEnd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метания с места, с шага, с двух шагов, с трех шагов вперед-вверх; снизу вверх </w:t>
            </w:r>
            <w:proofErr w:type="spell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назаданную</w:t>
            </w:r>
            <w:proofErr w:type="spellEnd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и </w:t>
            </w:r>
            <w:proofErr w:type="spell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максимальнуювысоту</w:t>
            </w:r>
            <w:proofErr w:type="spellEnd"/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Ловля набивного мяча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(2 кг) двумя руками после броска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партнера, после броска вверх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--------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девушки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расстояния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12-14 м.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юноши -до 16м.</w:t>
            </w:r>
          </w:p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---------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Бросок набивного мяча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(2 кг) двумя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руками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различных </w:t>
            </w: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и. п.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 места, с шага,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 двух шагов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трех шагов, с четырех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шагов вперед-вверх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Метание теннисного мяча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 мяча весом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150 г. с места на дальность, с 4-5 бросковых шагов с укороченного и полного разбега на дальность,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коридор 10 м и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заданное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расстояние;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горизонтальную и вертикальную цел</w:t>
            </w: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ь (1х) м)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расстояния (юноши - до 18 м, девушки - 12-14 м)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Бросок набивного мяча (юноши— 3 кг. девушки -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 кг) двумя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руками из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различных и. п.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места и с двух-четырех шагов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вперед-вверх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На развитие выносливости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Кросс до 15 мин, бег с препятствиями и на местности, минутный бег, эстафеты, круговая тренировка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Бег с гандикапом, командами, в па</w:t>
            </w: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>рах, кросс до 3км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развитие скоростно-силовых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Всевозможные прыжки и </w:t>
            </w:r>
            <w:proofErr w:type="spellStart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, метания в цель и на дальность разных снарядов из разных и. п.,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толчки и броски набивных мячей весом до 3 кг с учетом возрастных и половых особенностей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развитие скоростных способностей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Эстафеты, старты из различных и. п., бег с ускорением, с максимальной скоростью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развитие координационных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Варианты челночного бега, бега с изменением направления, скорости, способа перемещения, бег с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преодолением препятствий и на местности, прыжки через препятствия, на точность </w:t>
            </w: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приземления и в зоны, метания различных снарядов из различных и. п. в цель и на дальность (обеими руками)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На знания о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физической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культуре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Влияние легкоатлетических упражнений на укрепление здоровья и основные системы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организма; название разучиваемых упражнений и основы правильной техники их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выполнения; правила соревнований в беге, прыжках и метаниях; разминка для выполнения легкоатлетических упражнений; представления о темпе, скорости и объеме легкоатлетических упражнений, направленных на развитие выносливости, быстроты, силы, координационных способностей. Правила техники безопасности при занятиях легкой атлетикой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овладение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организаторскими умениями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Измерение результатов; подача команд; демонстрация упражнений; помощь в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оценке результатов и проведении соревнований, в подготовке места проведения занятий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Самостоятельные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занятия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Упражнения и простейшие программы развития выносливости, скоростно-силовых,</w:t>
            </w:r>
          </w:p>
          <w:p w:rsidR="00AE6CB9" w:rsidRPr="00AE6CB9" w:rsidRDefault="00AE6CB9" w:rsidP="00AE6C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E6CB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скоростных и координационных способностей на основе освоенных легкоатлетических упражнений. Правила самоконтроля и гигиены</w:t>
            </w:r>
          </w:p>
        </w:tc>
      </w:tr>
    </w:tbl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III. Спортивные игры.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 уроках физической культуры основной школы спортивные игры представлены элементами баскетбола, волейбола. Во всех спортивных играх необходимо обеспечение предупреждения травматизма. Для этого надо строго соблюдать требования к температурным ограничениям для занятий, к специальной форме и особенно к спортивной обуви.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Игровые упражнения и формы занятий создают благоприятные условия для самостоятельного выполнения заданий с мячом, реализации на практике индивидуального и дифференцированного подходов к учащимся, имеющим существенные индивидуальные различия. В этой связи особой заботой следует окружить детей со слабой игровой подготовкой, активно включая их в разнообразные виды игровой деятельности.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Материал игр является прекрасным средством и методом формирования потребностей, интересов и эмоций учеников. В этой связи обучение игровому материалу содействует самостоятельным занятиям спортивными играми.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Волейбол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стойка волейболиста; ходьба и бег с остановками и выполнением заданий по сигналу; передвижения в волейболе: шагом, двойной шаг; вперёд - с правой; назад - с левой; скачок; бег в стойке;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Баскетбол.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стойка игрока; передвижения бегом; приставными шагами; лицом и спиной вперед; остановка прыжком; приставные шаги; ловля мяча и передача его от груди двумя руками; ведение мяча; бросок мяча одной рукой с места;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ловля и передача мяча с шагом и сменой мест; ловля и передача мяча в движении; ведение мяча левой и правой рукой;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ведение мяча с изменением направления и скорости; поворот на месте; передача мяча одной рукой от плеча; от груди; броски и ловля мяча в движении; активные приёмы защиты;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вырывание и выбивание мяча; передача мяча на месте, в парах, при встречном движении и с отскоком от пола;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передачи мяча в движении; броски мяча одной, двумя руками от головы в прыжке; ведение мяча попеременно правой и левой рукой; нападение быстрым прорывом; персональная защита; </w:t>
      </w:r>
    </w:p>
    <w:p w:rsidR="00F77D7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Развивающие игры.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Весьма действенным подспорьем для повышения эффективности уроков физкультуры оказывается умелое насыщение применяемых в нём игр подходящими элементами современных систем физических упражнений, обладающих высокой мотивационной ценностью и актуальностью.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Для развития силы включаются игры, связанные с кратковременными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скоростно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- силовыми напряжениями и самыми разнообразными формами преодоления мышечного сопротивления противника в непосредственном соприкосновении с ним.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Для развития быстроты подбираются игры, требующие мгновенных ответных реакций на зрительные, звуковые или тактильные сигналы. Игры с периодическими ускорениями, внезапными остановками, рывками, мгновенными задержаниями, бегом на короткие дистанции и др.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Для развития ловкости игры, требующие проявления точной координации движений и быстрого согласования своих действий с партнёрами по команде, обладания определённой физической сноровкой.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Для развития выносливости игры, связанные с заведомо большой затратой сил и энергии, с частыми повторами составных двигательных операций или с продолжительной непрерывной двигательной деятельностью, обусловленной правилами применяемой игры.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практического проведения запланированных игр серьёзное внимание необходимо уделять строгому соблюдению общепринятых на уроках физкультуры норм и правил техники безопасности как самих играющих, так и окружающих их зрителей.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Гимнастика с элементами акробатики: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«Переправа по узким жердям»; «Удержись на месте»; «Пробеги под скамейкой»; «Скалолазы»;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«Окольцуй вершину столба»; «Не дай обручу упасть»; «Соблюдай равновесие»;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«Встреча на скамейке»; «Ворота на бревне»; «Прыжок и кувырок»;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«Акробатическая эстафета»; «Тяга кольца»; «10 прыжков со скакалкой»;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«Комбинированная эстафета с набивными мячами»; «Бег со скакалкой»; «Прыжки с подбрасыванием мяча»;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Легкая атлетика: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«Бег под уклон»; «Перепрыгни «ручей»; «Прыжок сквозь обруч»;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«Эстафета с препятствием»; «Прыжки на одной ноге»; «Точное метание»;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«Бег с обручами»; «Опереди прыжок соседа»; «Метание мяча»; «Закинь палочку»;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«Подвешенный мяч»; «Увернись от мяча»; «Попади в мишень»;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«Спринт с метанием»; «Метание с продольным отскоком»;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 элементами спортивных игр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7D7B" w:rsidRPr="004D4B01" w:rsidRDefault="00F77D7B" w:rsidP="00A06D54">
      <w:pPr>
        <w:autoSpaceDE w:val="0"/>
        <w:autoSpaceDN w:val="0"/>
        <w:adjustRightInd w:val="0"/>
        <w:spacing w:after="5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«Преследование с мячом»; «Десять ударов с передачей»; «Гонки мяча»; «Гонка мяча по кругу приставными шагами»; «Совместный бег»;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«Челночный бег»; «Поймай мяч»; «Передача капитану»;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56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«Полёт мяча»; «Быстрая передача»; «Стремительные передачи»; «Броски в корзину с места»;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 «Перехват мяча»; «Отскоки»; «Подбивание мяча ногой»; «Пока летит мяч»; </w:t>
      </w:r>
    </w:p>
    <w:p w:rsidR="00AE6CB9" w:rsidRPr="00AE6CB9" w:rsidRDefault="00AE6CB9" w:rsidP="00AE6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C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Футбол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8"/>
        <w:gridCol w:w="1208"/>
        <w:gridCol w:w="1208"/>
        <w:gridCol w:w="1896"/>
        <w:gridCol w:w="1554"/>
        <w:gridCol w:w="1521"/>
      </w:tblGrid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Основная направленность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передвижений,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остановок, поворотов и стоек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Стойки игрока; перемещение в стойке приставными шагами боком и спиной вперед, ускорения, старты из различных положении Комбинации из 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освоенных элементов техники передвижений (перемещения, остановки, повороты, ускорения)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освоение ударов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мячу и остановок мяча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по неподвижному и катящемуся мячу внутренней стороной стопы и средней частью подъема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катящегося мяча внутренней стороной стопы и подошвой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катящемуся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мячу внутренней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подъема, по неподвижному мячу внешней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 подъема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катящемуся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мячу внешней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стороной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подъема,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носком, серединой лба (по летящему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мячу)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Вбрасывание мяча из-за боковой линии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места и шага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летящему мячу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стороной стопы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средней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 подъема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 техники ведения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по прямой с изменением направления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и скорости ведения без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сопротивления защитника ведущей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неведущеи</w:t>
            </w:r>
            <w:proofErr w:type="spellEnd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ногой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пассивным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активным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защитника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 техникой ударов по воротам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по воротам указанными спо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собами на точность (меткость) по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падания мячом в цель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 индивидуальной техники защиты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Вырывание и выбивание мяча Игра, вратаря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Перехват мяча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закрепление техники владения мячом и развитие координационных 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 элементов: ведение, удар (пас), прием мяча, остановка, удар по воротам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закрепление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перемещений,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владения мячом 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координационных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 элементов техники перемещений и владения мячом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 тактики игры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Тактика свободного нападения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Позиционные нападения без изме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нения позиций игроков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Нападение в игровых заданиях 3:1, 3:2, 3:3, 2:1 с атакой и без атаки ворот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-----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изменением позиций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овладение игрой и комплексное развитие психомоторных способностей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упрощенным правилам на площадках разных размеров Игры и игровые задания 2:1,3:1, 3:2.3:3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</w:tr>
    </w:tbl>
    <w:p w:rsidR="00AE6CB9" w:rsidRPr="00AE6CB9" w:rsidRDefault="00AE6CB9" w:rsidP="00AE6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C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Баскетбол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8"/>
        <w:gridCol w:w="937"/>
        <w:gridCol w:w="937"/>
        <w:gridCol w:w="2195"/>
        <w:gridCol w:w="1814"/>
        <w:gridCol w:w="100"/>
        <w:gridCol w:w="1884"/>
      </w:tblGrid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Основная направленность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 техникой передвижений, остановок, поворотов и стоек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Стойки игрока. Перемещения в стойке приставными шагами боком, лицом и спиной вперед. Остановка двумя шагами и прыжком. Повороты без мяча и с мячом.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 элемен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тов техники передвижений (перемещения в стойке, остановка,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поворот, ускорение)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 ловли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передач мяча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и передача мяча двумя руками от груди и одной рукой от пле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 на месте и в движении без со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противления защитника (в парах, тройках, квадрате, круге)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пассивным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освоение техники ведения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в низкой, средней и высокой стойке на месте, в движении по прямой, с изменением на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правления движения и скорости.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без сопротивления защитника ведущей и </w:t>
            </w:r>
            <w:proofErr w:type="spellStart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неведущей</w:t>
            </w:r>
            <w:proofErr w:type="spellEnd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пассивным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сопротивлениемзащитника</w:t>
            </w:r>
            <w:proofErr w:type="spellEnd"/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 техникой бросков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одной и двумя руками с ме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 и в движении (после ведения, после ловли) без сопротивления за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щитника. Максимальное расстояние до корзины 3,60 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же с пассивным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ствием.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 расстояние до корзины 4.80 м в прыжке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одной и двумя руками 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прыжке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 индивидуальной техники защиты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Перехват мяча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закрепление техники владения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 и развитие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координационных способностей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 из освоенных элементов: ловля, передача,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ведение, бросок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закрепление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перемещений,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владения мячом и развитие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координационных способностей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 из освоенных элементов техники перемещений и владения мячом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освоении тактики игры</w:t>
            </w:r>
          </w:p>
        </w:tc>
        <w:tc>
          <w:tcPr>
            <w:tcW w:w="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Тактика свободного нападения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Позиционное нападение (5:0) без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изменения позиций 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игроков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Нападение быстрым прорывом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(1:0)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двух игроков «Отдай мяч и выйди»</w:t>
            </w:r>
          </w:p>
        </w:tc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----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изменением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(2:1)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Позиционное нападение и личная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 игровых взаимодействиях 2:2, 3:3, 4:4, 5:5 на одну корзину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(3:2)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 двух игроков 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нападении и защите через «заслон»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Взаимодействие трех игроков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(тройка и 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малая восьмерка)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овладение игрой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комплексное развитие психомоторных способностей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упрощенным правилам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мини-баскетбола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игровые задания 2:1, 3:1,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3:2, 3:3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правилам мини-баскетбола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----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упрощенным правилам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--------</w:t>
            </w:r>
          </w:p>
        </w:tc>
      </w:tr>
    </w:tbl>
    <w:p w:rsidR="00AE6CB9" w:rsidRPr="00AE6CB9" w:rsidRDefault="00AE6CB9" w:rsidP="00AE6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C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Волейбол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8"/>
        <w:gridCol w:w="1034"/>
        <w:gridCol w:w="511"/>
        <w:gridCol w:w="511"/>
        <w:gridCol w:w="960"/>
        <w:gridCol w:w="58"/>
        <w:gridCol w:w="1176"/>
        <w:gridCol w:w="85"/>
        <w:gridCol w:w="2022"/>
      </w:tblGrid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Основная направленность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передвижений,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остановок.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поворотов и стоек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Стойки игрока. Перемещения в стойке приставными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шагами боком, лицом и спиной вперед. Ходьба, бег и выполнение заданий (сесть на пол, встать, подпрыгнуть и др.)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 элементов техники передвижений (перемещения в стойке, остановки, ускорения)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приема 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 мяча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 сверху двумя руками на месте и после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перемещения вперед. Передачи мяча над собой. То же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 сетку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 собой, во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встречных ко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лоннах. Отбива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мяча кула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 через сетку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 у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сетки и в </w:t>
            </w:r>
            <w:proofErr w:type="spellStart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</w:t>
            </w:r>
            <w:proofErr w:type="spellEnd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  <w:proofErr w:type="spellEnd"/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сетку. Передача мяча сверху, стоя спи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к цели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игрой и комплексное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психомо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торных 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упрощенным правилам ми-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ни-волейбола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и игровые задания с ограниченным числом игроков (2:2, 3:2, 3:3) и на 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укороченных площадках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---------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по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упрощенным правилам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развитие координационных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способностей (ориентирование в пространстве, быстрота реакций и перестроение двигательных действий,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 силовых, пространственных и временных параметров движений, способностей к согласованию движений и ритму)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по овладению и совершенствованию в технике перемещений и владения мячом, типа бега с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изменением направления, скорости, челночный бег с ведением и без ведения мяча и др.; метания в цель различными мячами, жонглирование, упражнения на быстроту и точность реакций, прыжки в заданном ритме; всевозможные упражнения с мячом, выполняемые также в сочетании с бегом, прыжками, акробатическими упражнениями и др. Игровые упражнения типа 2:1, 3:1, 2:2, 3:2, 3:3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развитие выносливости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Эстафеты, круговая тренировка, подвижные игры с мячом, двусторонние игры длительностью от 20 с до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мин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развитие скоростных 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скоростно-силовых способностей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ускорением, изменением направления, темпа, ритма, из различных и. п. Ведение мяча в высокой,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и низкой стойке с максимальной частотой в течение 7—10 с. Подвижные игры, эстафеты с мячом и без мяча. Игровые упражнения с набивным мячом, в сочетании с прыжками, метаниями и бросками мячей разного веса в цель и на дальность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нижней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 подачи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 подача мяча с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расстояния 3—6 м от сетки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 мяча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 сетку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 мяча.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подачи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мяча.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отраженного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сеткой. Ниж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няя прямая по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дача мяча в за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данную часть площадки</w:t>
            </w:r>
          </w:p>
        </w:tc>
      </w:tr>
      <w:tr w:rsidR="00AE6CB9" w:rsidRPr="00AE6CB9" w:rsidTr="00AE6CB9">
        <w:trPr>
          <w:trHeight w:val="69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освоение техники прямого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нападающего удара</w:t>
            </w:r>
          </w:p>
        </w:tc>
        <w:tc>
          <w:tcPr>
            <w:tcW w:w="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 нападающий удар после подбрасывания мяча партнером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 напа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дающий удар при встречных передачах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закрепление техники владения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 и развитие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координационных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 элементов: прием, передача, удар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закрепление техники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перемещений, владения мячом и развитие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координационных способностей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 элементов техники перемещений 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владения мячом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освоение тактики игры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Тактика свободного нападения Позиционное нападение без изменения позиций игроков (6:0)</w:t>
            </w:r>
          </w:p>
        </w:tc>
        <w:tc>
          <w:tcPr>
            <w:tcW w:w="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Позиционное нападение без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 позиций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нападе</w:t>
            </w: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 в зоне 3.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защите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знания о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</w:p>
        </w:tc>
        <w:tc>
          <w:tcPr>
            <w:tcW w:w="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Терминология избранной спортивной игры; техника ловли, передачи, ведения мяча или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броска; тактика нападений (быстрый прорыв, расстановка игроков, позиционное нападение)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защиты (зонная и личная защита). Правила и организация избранной игры (цель и смысл игры, игровое поле, количество участников, поведение игроков в нападении и защите). Правила техники безопасности при занятиях спортивными играми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овладение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организаторскими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умениями</w:t>
            </w:r>
          </w:p>
        </w:tc>
        <w:tc>
          <w:tcPr>
            <w:tcW w:w="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подвижных игр и игровых заданий, приближенных к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содержанию разучиваемой игры, помощь в судействе, комплектование команды,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места проведения игры</w:t>
            </w:r>
          </w:p>
        </w:tc>
      </w:tr>
      <w:tr w:rsidR="00AE6CB9" w:rsidRPr="00AE6CB9" w:rsidTr="00AE6CB9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Самостоятельные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по совершенствованию координационных, скоростно-силовых, силовых</w:t>
            </w:r>
          </w:p>
          <w:p w:rsidR="00AE6CB9" w:rsidRPr="00AE6CB9" w:rsidRDefault="00AE6CB9" w:rsidP="00AE6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способностей и выносливости. Игровые упражнения по совершенствованию технических приемов (ловля, передача, броски или удары в цель, ведение, сочетание приемов). Подвижные игры и игровые задания, приближенные к содержанию разучиваемых спортивных игр. Правила самоконтроля</w:t>
            </w:r>
          </w:p>
        </w:tc>
      </w:tr>
    </w:tbl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4Лыжная подготовка. </w:t>
      </w:r>
    </w:p>
    <w:p w:rsidR="00F77D7B" w:rsidRPr="000734E3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Лыжная подготовка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. Попеременный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двухшажный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ход. Повороты переступанием на месте и в движении. Подъем «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полуелочкой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», «елочкой» и «лесенкой». Спуск прямо и наискось в основной стойке. Торможение «плугом». Прохождение </w:t>
      </w:r>
      <w:r w:rsidR="00E8619B" w:rsidRPr="004D4B01">
        <w:rPr>
          <w:rFonts w:ascii="Times New Roman" w:hAnsi="Times New Roman" w:cs="Times New Roman"/>
          <w:color w:val="000000"/>
          <w:sz w:val="24"/>
          <w:szCs w:val="24"/>
        </w:rPr>
        <w:t>учебных дистанций (протяженность дистанций регулируется учителем или учащимися). Упражнения общей физической подготовки.</w:t>
      </w:r>
    </w:p>
    <w:p w:rsidR="0055085D" w:rsidRPr="000734E3" w:rsidRDefault="0055085D" w:rsidP="0055085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5085D" w:rsidRPr="0055085D" w:rsidRDefault="0055085D" w:rsidP="0055085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5085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Температурный режим катания на лыжах:</w:t>
      </w:r>
    </w:p>
    <w:p w:rsidR="0055085D" w:rsidRPr="0055085D" w:rsidRDefault="0055085D" w:rsidP="005508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508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       Согласно рекомендациям </w:t>
      </w:r>
      <w:proofErr w:type="spellStart"/>
      <w:r w:rsidRPr="005508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СанПин</w:t>
      </w:r>
      <w:proofErr w:type="spellEnd"/>
      <w:r w:rsidRPr="005508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2.4.2821-10 занятия по физической культуре на отк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рытом воздухе (на лыжах)</w:t>
      </w:r>
      <w:r w:rsidRPr="0055085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зимний период года не проводятся в следующих случаях: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75"/>
        <w:gridCol w:w="2409"/>
        <w:gridCol w:w="2393"/>
        <w:gridCol w:w="2393"/>
      </w:tblGrid>
      <w:tr w:rsidR="0055085D" w:rsidRPr="0055085D" w:rsidTr="0055085D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Возраст учащихся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 спокойной погоде, </w:t>
            </w: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 xml:space="preserve">При </w:t>
            </w:r>
            <w:proofErr w:type="spellStart"/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t°C</w:t>
            </w:r>
            <w:proofErr w:type="spellEnd"/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 ветре, когда снег сдувает </w:t>
            </w: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с крыш, деревьев, метет по земле</w:t>
            </w: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 xml:space="preserve"> При </w:t>
            </w:r>
            <w:proofErr w:type="spellStart"/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t°C</w:t>
            </w:r>
            <w:proofErr w:type="spellEnd"/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 шторме, урагане, </w:t>
            </w:r>
            <w:r w:rsidRPr="0055085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метели</w:t>
            </w:r>
          </w:p>
        </w:tc>
      </w:tr>
      <w:tr w:rsidR="0055085D" w:rsidRPr="0055085D" w:rsidTr="0055085D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1-2 классы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-12°C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-8°C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проводятся</w:t>
            </w:r>
          </w:p>
        </w:tc>
      </w:tr>
      <w:tr w:rsidR="0055085D" w:rsidRPr="0055085D" w:rsidTr="0055085D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3-5 классы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-14°C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-12°C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проводятся</w:t>
            </w:r>
          </w:p>
        </w:tc>
      </w:tr>
      <w:tr w:rsidR="0055085D" w:rsidRPr="0055085D" w:rsidTr="0055085D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6-8 классы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-16°C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-14°C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проводятся</w:t>
            </w:r>
          </w:p>
        </w:tc>
      </w:tr>
      <w:tr w:rsidR="0055085D" w:rsidRPr="0055085D" w:rsidTr="0055085D">
        <w:tc>
          <w:tcPr>
            <w:tcW w:w="21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9-11 классы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-18°C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Ниже -16°C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085D" w:rsidRPr="0055085D" w:rsidRDefault="0055085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085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проводятся</w:t>
            </w:r>
          </w:p>
        </w:tc>
      </w:tr>
    </w:tbl>
    <w:p w:rsidR="0055085D" w:rsidRPr="0055085D" w:rsidRDefault="0055085D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Занятия по лыжной подготовке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выполнении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СанНина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температуре ниже -16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С по лыжной подготовке заменяются легкой атлетикой и спортивной игрой в футбол.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Основы знаний о физической культуре, умения и навыки; приемы закаливания, способы </w:t>
      </w:r>
      <w:proofErr w:type="spellStart"/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саморегуляции</w:t>
      </w:r>
      <w:proofErr w:type="spellEnd"/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самоконтроля.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1.1. Естественные основы.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5- 6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7-8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 класс.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Планирование и контроль индивидуальных физических нагрузок в процессе самостоятельных занятий физическими упражнениями.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Социально-психологические основы.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5-6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контроля за функциональным состоянием организма.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7-8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личностью значимых свойств и качеств. Анализ техники физических упражнений, их освоение и выполнение по объяснению. Ведение тетрадей самостоятельных занятий физическими упражнениями, контроля за функциональным состоянием организма и физической подготовленностью.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 класс.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Анализ техники физических упражнений, их освоение и </w:t>
      </w:r>
      <w:proofErr w:type="gram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выполнение</w:t>
      </w:r>
      <w:proofErr w:type="gram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но показу, объяснению и описанию. Выполнение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общеподготовительных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и подводящих упражнений, двигательных действий в разнообразных игровых и соревновательных ситуациях. Ведение тетрадей самостоятельных занятий физическими упражнениями, контроля за функциональным состоянием организма, физическим развитием и физической подготовленностью. Комплексы физических упражнений для развития физических способностей и тестирования уровня двигательной подготовленности.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1.3. Культурно-исторические основы.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5-6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Основы истории возникновения и развития Олимпийского движения, физической культуры и отечественного спорта.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>7-</w:t>
      </w: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8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 и ее значение в формирование здорового образа жизни современного человека.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 класс.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>Изложение взглядов и отношений к физической культуре, к ее мат</w:t>
      </w:r>
      <w:r w:rsidR="00E8619B" w:rsidRPr="004D4B01">
        <w:rPr>
          <w:rFonts w:ascii="Times New Roman" w:hAnsi="Times New Roman" w:cs="Times New Roman"/>
          <w:color w:val="000000"/>
          <w:sz w:val="24"/>
          <w:szCs w:val="24"/>
        </w:rPr>
        <w:t>ериальным и духовным ценностям.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1.4. Приемы закаливания.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5-6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Воздушные ванны </w:t>
      </w: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(теплые, безразличные, прохладные, холодные, очень холодные).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Солнечные ванны </w:t>
      </w: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(правила, дозировка). </w:t>
      </w:r>
    </w:p>
    <w:p w:rsidR="00E8619B" w:rsidRPr="004D4B01" w:rsidRDefault="00E8619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7-8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Водные процедуры </w:t>
      </w: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(обтирание, душ),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купание в открытых водоемах. </w:t>
      </w: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 класс.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Пользование баней.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1.5. Подвижные игры.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Волейбол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 9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Баскетбол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5-9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1.6. Гимнастика с элементами акробатики.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5-7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8-9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>Значение гимнастических упражнений для ра</w:t>
      </w:r>
      <w:r w:rsidR="0055085D">
        <w:rPr>
          <w:rFonts w:ascii="Times New Roman" w:hAnsi="Times New Roman" w:cs="Times New Roman"/>
          <w:color w:val="000000"/>
          <w:sz w:val="24"/>
          <w:szCs w:val="24"/>
        </w:rPr>
        <w:t>звития координационных способно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стей. Страховка и </w:t>
      </w:r>
      <w:proofErr w:type="spellStart"/>
      <w:r w:rsidRPr="004D4B01">
        <w:rPr>
          <w:rFonts w:ascii="Times New Roman" w:hAnsi="Times New Roman" w:cs="Times New Roman"/>
          <w:color w:val="000000"/>
          <w:sz w:val="24"/>
          <w:szCs w:val="24"/>
        </w:rPr>
        <w:t>самостраховка</w:t>
      </w:r>
      <w:proofErr w:type="spellEnd"/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 во время занятий. Техника безопасности во время занятий.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1.7. Легкоатлетические упражнения.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5-9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1.8. Кроссовая подготовка. </w:t>
      </w:r>
    </w:p>
    <w:p w:rsidR="00E8619B" w:rsidRPr="004D4B01" w:rsidRDefault="00F77D7B" w:rsidP="00A06D5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5-9 классы. </w:t>
      </w:r>
      <w:r w:rsidRPr="004D4B01">
        <w:rPr>
          <w:rFonts w:ascii="Times New Roman" w:hAnsi="Times New Roman" w:cs="Times New Roman"/>
          <w:color w:val="000000"/>
          <w:sz w:val="24"/>
          <w:szCs w:val="24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Рабочий план составлен с учетом следующих нормативных документов: Закон РФ «О физической культуре и спорте» от 29.04.1999 № 80-ФЗ;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Национальная доктрина образования в Российской Федерации. Постановление Правительства РФ от 4.10.2000 г. №751;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- Концепция модернизации российского образования на период до 2010 года. Распоряжение Правительства РФ от 30.08.2002 г. № 1507-р. </w:t>
      </w:r>
    </w:p>
    <w:p w:rsidR="00F77D7B" w:rsidRPr="004D4B01" w:rsidRDefault="00F77D7B" w:rsidP="00A06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Базисный учебный план общеобразовательных учреждений Российской Федерации. Приказ МО РФ от 9.02.1998 г. №322; </w:t>
      </w:r>
    </w:p>
    <w:p w:rsidR="00F77D7B" w:rsidRPr="004D4B01" w:rsidRDefault="00F77D7B" w:rsidP="00A06D54">
      <w:pPr>
        <w:autoSpaceDE w:val="0"/>
        <w:autoSpaceDN w:val="0"/>
        <w:adjustRightInd w:val="0"/>
        <w:spacing w:after="12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- Обязательный минимум содержания основного общего образования. Приказ МО РФ от 19.05.1998 г. № 1236; </w:t>
      </w:r>
    </w:p>
    <w:p w:rsidR="00F77D7B" w:rsidRPr="004D4B01" w:rsidRDefault="00F77D7B" w:rsidP="00A06D54">
      <w:pPr>
        <w:autoSpaceDE w:val="0"/>
        <w:autoSpaceDN w:val="0"/>
        <w:adjustRightInd w:val="0"/>
        <w:spacing w:after="12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 xml:space="preserve">- О введении третьего дополнительного часа физической культуры в общеобразовательных учреждениях Российской Федерации. Письмо МО РФ от 26.03.2002 г. № 30-51-197/20. </w:t>
      </w:r>
    </w:p>
    <w:p w:rsidR="00E8619B" w:rsidRPr="00AE6CB9" w:rsidRDefault="00F77D7B" w:rsidP="00AE6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B01">
        <w:rPr>
          <w:rFonts w:ascii="Times New Roman" w:hAnsi="Times New Roman" w:cs="Times New Roman"/>
          <w:color w:val="000000"/>
          <w:sz w:val="24"/>
          <w:szCs w:val="24"/>
        </w:rPr>
        <w:t>- О введении зачетов по физической культуре для учащихся выпускных классов 9 и 11 общеобразовательных школ РСФСР. Приказ М</w:t>
      </w:r>
      <w:r w:rsidR="00AE6CB9">
        <w:rPr>
          <w:rFonts w:ascii="Times New Roman" w:hAnsi="Times New Roman" w:cs="Times New Roman"/>
          <w:color w:val="000000"/>
          <w:sz w:val="24"/>
          <w:szCs w:val="24"/>
        </w:rPr>
        <w:t xml:space="preserve">О РСФСР от 18.11.1985 г № 317. </w:t>
      </w:r>
    </w:p>
    <w:p w:rsidR="00E8619B" w:rsidRPr="004D4B01" w:rsidRDefault="00E8619B" w:rsidP="00E86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19B" w:rsidRPr="004D4B01" w:rsidRDefault="00E8619B" w:rsidP="00A06D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ОБЕСПЕЧЕНИЕ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«Оценка качества по физической культуре подготовки выпускников основной школы», авторы А.П.Матвеев и Т.В. Петрова Мин. обр. РФ «Дрофа, 2001 г.»</w:t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Примерная программа   и авторская программа «Комплексная программа физического   воспитания учащихся 1- 11 классов» В.И. Ляха, А.А. 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Зданевича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.  (М.: Просвещение, 2010).</w:t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стандарт, начального общего образования (ФГОС НОО).</w:t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государственный образовательный стандарт, основного общего образования (ФГОС  ООО),  утвержденного  приказом  Министерства  образования  и  науки  Российской  Федерации от  17  декабря  2010  года  №1897.</w:t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 8-9 класс» В.И.Лях</w:t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Физкультура, 5-7 класс,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Виленский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Торочкова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Т.Ю.,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Туревский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И.М., 2013.</w:t>
      </w:r>
    </w:p>
    <w:p w:rsidR="00E8619B" w:rsidRPr="004D4B01" w:rsidRDefault="00E8619B" w:rsidP="00A06D5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культура. 5-7 классы. Учебник для учащихся общеобразовательных учреждений. ФГОС   Петрова Татьяна Владимировна, Копылов Юрий Анатольевич, Полянская Нина Васильевна, Петров Сергей Сергеевич 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2013</w:t>
      </w:r>
    </w:p>
    <w:p w:rsidR="00E8619B" w:rsidRPr="004D4B01" w:rsidRDefault="00E8619B" w:rsidP="00E86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E8619B" w:rsidRPr="004D4B01" w:rsidRDefault="00E8619B" w:rsidP="00E86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19B" w:rsidRPr="004D4B01" w:rsidRDefault="00E8619B" w:rsidP="00E8619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 В. И. Физическая культура: 1 – 4</w:t>
      </w:r>
    </w:p>
    <w:p w:rsidR="00E8619B" w:rsidRPr="004D4B01" w:rsidRDefault="00E8619B" w:rsidP="00E8619B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Б.И. Мишин; «Настольная книга учителя физкультуры»; издательство «АСТ-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» 2003 год.</w:t>
      </w:r>
    </w:p>
    <w:p w:rsidR="00E8619B" w:rsidRPr="004D4B01" w:rsidRDefault="00E8619B" w:rsidP="00E8619B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культура. 1 – 11 классы: комплексная программа физического воспитания учащихся В.И. Ляха, А.А.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Зданевича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/авт.-сост. А.Н. Каинов, Г.И. </w:t>
      </w:r>
      <w:proofErr w:type="spellStart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Курьерова</w:t>
      </w:r>
      <w:proofErr w:type="spellEnd"/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Изд. 2-е.- Волгоград: Учитель, 2013. – 171 с. ISBN 978–5–7057-2965-4</w:t>
      </w:r>
    </w:p>
    <w:p w:rsidR="00E8619B" w:rsidRPr="004D4B01" w:rsidRDefault="00E8619B" w:rsidP="00E861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19B" w:rsidRPr="004D4B01" w:rsidRDefault="00E8619B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hyperlink r:id="rId6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http://spo.1september.ru/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электронная версия газеты </w:t>
      </w:r>
      <w:r w:rsidRPr="004D4B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"Спорт в школе" 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"1 сентября".</w:t>
      </w:r>
    </w:p>
    <w:p w:rsidR="00E8619B" w:rsidRPr="004D4B01" w:rsidRDefault="00E8619B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hyperlink r:id="rId7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http://www.sportreferats.narod.ru/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на спортивную тематику.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hyperlink r:id="rId8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US" w:eastAsia="ru-RU"/>
          </w:rPr>
          <w:t>http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://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US" w:eastAsia="ru-RU"/>
          </w:rPr>
          <w:t>www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.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US" w:eastAsia="ru-RU"/>
          </w:rPr>
          <w:t>google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.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US" w:eastAsia="ru-RU"/>
          </w:rPr>
          <w:t>com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.</w:t>
        </w:r>
        <w:proofErr w:type="spellStart"/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US" w:eastAsia="ru-RU"/>
          </w:rPr>
          <w:t>ru</w:t>
        </w:r>
        <w:proofErr w:type="spellEnd"/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619B" w:rsidRDefault="00E8619B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AU" w:eastAsia="ru-RU"/>
        </w:rPr>
        <w:t>www</w:t>
      </w:r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.</w:t>
      </w:r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AU" w:eastAsia="ru-RU"/>
        </w:rPr>
        <w:t>lib</w:t>
      </w:r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.</w:t>
      </w:r>
      <w:proofErr w:type="spellStart"/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AU" w:eastAsia="ru-RU"/>
        </w:rPr>
        <w:t>sportedu</w:t>
      </w:r>
      <w:proofErr w:type="spellEnd"/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.</w:t>
      </w:r>
      <w:proofErr w:type="spellStart"/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AU" w:eastAsia="ru-RU"/>
        </w:rPr>
        <w:t>ru</w:t>
      </w:r>
      <w:proofErr w:type="spellEnd"/>
      <w:r w:rsidRPr="004D4B01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/</w:t>
      </w:r>
      <w:hyperlink r:id="rId9" w:tgtFrame="_blank" w:history="1">
        <w:r w:rsidRPr="004D4B01">
          <w:rPr>
            <w:rFonts w:ascii="Times New Roman" w:eastAsia="Times New Roman" w:hAnsi="Times New Roman" w:cs="Times New Roman"/>
            <w:bCs/>
            <w:color w:val="1D9901"/>
            <w:sz w:val="24"/>
            <w:szCs w:val="24"/>
            <w:lang w:eastAsia="ru-RU"/>
          </w:rPr>
          <w:t>Физическая культура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Научно-методический журнал.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hyperlink r:id="rId10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AU" w:eastAsia="ru-RU"/>
          </w:rPr>
          <w:t>www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.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AU" w:eastAsia="ru-RU"/>
          </w:rPr>
          <w:t>lib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.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AU" w:eastAsia="ru-RU"/>
          </w:rPr>
          <w:t>sportedu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.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val="en-AU" w:eastAsia="ru-RU"/>
          </w:rPr>
          <w:t>ru</w:t>
        </w:r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/</w:t>
        </w:r>
      </w:hyperlink>
      <w:hyperlink r:id="rId11" w:tgtFrame="_blank" w:history="1">
        <w:r w:rsidRPr="004D4B01">
          <w:rPr>
            <w:rFonts w:ascii="Times New Roman" w:eastAsia="Times New Roman" w:hAnsi="Times New Roman" w:cs="Times New Roman"/>
            <w:bCs/>
            <w:color w:val="1D9901"/>
            <w:sz w:val="24"/>
            <w:szCs w:val="24"/>
            <w:lang w:eastAsia="ru-RU"/>
          </w:rPr>
          <w:t>Теория и практика физической культуры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Научно-теоретический журнал.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hyperlink r:id="rId12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http://lib.sportedu.ru/press/fkvot/2005N6/Index.htm/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Российский журнал «Физическая культура»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hyperlink r:id="rId13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http://lib.sportedu.ru/Press/TPFK/2006N6/Index.htm/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 «Теория и практика физической культуры».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</w:t>
      </w:r>
      <w:hyperlink r:id="rId14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http://sportrules.boom.ru/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различных спортивных игр.</w:t>
      </w:r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</w:t>
      </w:r>
      <w:hyperlink r:id="rId15" w:history="1">
        <w:r w:rsidRPr="004D4B01">
          <w:rPr>
            <w:rFonts w:ascii="Times New Roman" w:eastAsia="Times New Roman" w:hAnsi="Times New Roman" w:cs="Times New Roman"/>
            <w:b/>
            <w:bCs/>
            <w:color w:val="1D9901"/>
            <w:sz w:val="24"/>
            <w:szCs w:val="24"/>
            <w:lang w:eastAsia="ru-RU"/>
          </w:rPr>
          <w:t>http://sportrules.boom.ru/</w:t>
        </w:r>
      </w:hyperlink>
      <w:r w:rsidRPr="004D4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Ссылки на страницы с ПРАВИЛАМИ спортивных игр.</w:t>
      </w: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14727" w:rsidSect="00A06D54">
          <w:pgSz w:w="11906" w:h="16838"/>
          <w:pgMar w:top="1134" w:right="568" w:bottom="993" w:left="993" w:header="708" w:footer="708" w:gutter="0"/>
          <w:cols w:space="708"/>
          <w:docGrid w:linePitch="360"/>
        </w:sectPr>
      </w:pPr>
    </w:p>
    <w:p w:rsidR="00E14727" w:rsidRPr="00032197" w:rsidRDefault="00E14727" w:rsidP="00E14727">
      <w:pPr>
        <w:jc w:val="center"/>
        <w:rPr>
          <w:b/>
          <w:sz w:val="28"/>
          <w:szCs w:val="28"/>
        </w:rPr>
      </w:pPr>
      <w:r w:rsidRPr="00917C60">
        <w:rPr>
          <w:b/>
          <w:sz w:val="28"/>
          <w:szCs w:val="28"/>
        </w:rPr>
        <w:lastRenderedPageBreak/>
        <w:t>ТЕМАТИЧЕСКОЕ ПЛАНИРОВАНИЕ УРОКОВ ФИЗИЧЕСКОЙ КУЛЬТУРЫ</w:t>
      </w:r>
      <w:r>
        <w:rPr>
          <w:b/>
          <w:sz w:val="28"/>
          <w:szCs w:val="28"/>
        </w:rPr>
        <w:t xml:space="preserve"> 5 КЛАСС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674"/>
        <w:gridCol w:w="4254"/>
        <w:gridCol w:w="850"/>
        <w:gridCol w:w="2410"/>
        <w:gridCol w:w="1276"/>
        <w:gridCol w:w="1276"/>
      </w:tblGrid>
      <w:tr w:rsidR="00E14727" w:rsidRPr="00874DA6" w:rsidTr="00E14727">
        <w:tc>
          <w:tcPr>
            <w:tcW w:w="674" w:type="dxa"/>
            <w:vMerge w:val="restart"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 xml:space="preserve">№ П\ П </w:t>
            </w:r>
          </w:p>
        </w:tc>
        <w:tc>
          <w:tcPr>
            <w:tcW w:w="4254" w:type="dxa"/>
            <w:vMerge w:val="restart"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Тема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E14727" w:rsidRPr="007A0E42" w:rsidRDefault="00E14727" w:rsidP="007E4A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E42">
              <w:rPr>
                <w:rFonts w:ascii="Times New Roman" w:hAnsi="Times New Roman"/>
                <w:sz w:val="18"/>
                <w:szCs w:val="18"/>
              </w:rPr>
              <w:t>КОЛ- ВО ЧАСОВ</w:t>
            </w:r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Тип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урока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Дата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проведения</w:t>
            </w:r>
            <w:proofErr w:type="spellEnd"/>
          </w:p>
        </w:tc>
      </w:tr>
      <w:tr w:rsidR="00E14727" w:rsidRPr="00874DA6" w:rsidTr="00E14727">
        <w:tc>
          <w:tcPr>
            <w:tcW w:w="674" w:type="dxa"/>
            <w:vMerge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vMerge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факт</w:t>
            </w:r>
            <w:proofErr w:type="spellEnd"/>
          </w:p>
        </w:tc>
      </w:tr>
      <w:tr w:rsidR="00E14727" w:rsidRPr="00874DA6" w:rsidTr="00E14727">
        <w:trPr>
          <w:cantSplit/>
          <w:trHeight w:val="499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1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b/>
                <w:lang w:val="ru-RU"/>
              </w:rPr>
            </w:pPr>
            <w:r w:rsidRPr="00E14727">
              <w:rPr>
                <w:rFonts w:ascii="Times New Roman" w:hAnsi="Times New Roman"/>
                <w:b/>
                <w:lang w:val="ru-RU"/>
              </w:rPr>
              <w:t>Спринтерский бег, эстафетный бег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1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r w:rsidRPr="00874DA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Изучение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973C03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</w:tr>
      <w:tr w:rsidR="00E14727" w:rsidRPr="00874DA6" w:rsidTr="00E14727">
        <w:trPr>
          <w:cantSplit/>
          <w:trHeight w:val="270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2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Совершен</w:t>
            </w:r>
            <w:r w:rsidRPr="00874DA6">
              <w:rPr>
                <w:rFonts w:ascii="Times New Roman" w:hAnsi="Times New Roman"/>
              </w:rPr>
              <w:t>ствование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973C0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74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3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60"/>
        </w:trPr>
        <w:tc>
          <w:tcPr>
            <w:tcW w:w="674" w:type="dxa"/>
          </w:tcPr>
          <w:p w:rsidR="00E14727" w:rsidRPr="00F9108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4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23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5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69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Прыжок в длину способом« Согнув ноги» 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 Метание малого мяча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1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Изучение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нового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563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1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6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25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84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Бег на средние дистанции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>1</w:t>
            </w:r>
            <w:proofErr w:type="gramEnd"/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E14727" w:rsidRPr="000A588B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485FE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59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FD073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19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Бег по пересеченной местности, преодоление препятствий</w:t>
            </w:r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д\з </w:t>
            </w:r>
            <w:proofErr w:type="spellStart"/>
            <w:r>
              <w:rPr>
                <w:rFonts w:ascii="Times New Roman" w:hAnsi="Times New Roman"/>
              </w:rPr>
              <w:t>комплекс</w:t>
            </w:r>
            <w:proofErr w:type="spellEnd"/>
            <w:r>
              <w:rPr>
                <w:rFonts w:ascii="Times New Roman" w:hAnsi="Times New Roman"/>
              </w:rPr>
              <w:t xml:space="preserve"> 1</w:t>
            </w: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Изучение</w:t>
            </w:r>
            <w:proofErr w:type="spellEnd"/>
            <w:r w:rsidRPr="00DF05D7">
              <w:rPr>
                <w:rFonts w:ascii="Times New Roman" w:hAnsi="Times New Roman"/>
              </w:rPr>
              <w:t xml:space="preserve"> </w:t>
            </w:r>
          </w:p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нового</w:t>
            </w:r>
            <w:proofErr w:type="spellEnd"/>
            <w:r w:rsidRPr="00DF05D7">
              <w:rPr>
                <w:rFonts w:ascii="Times New Roman" w:hAnsi="Times New Roman"/>
              </w:rPr>
              <w:t xml:space="preserve"> </w:t>
            </w:r>
            <w:proofErr w:type="spellStart"/>
            <w:r w:rsidRPr="00DF05D7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186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</w:t>
            </w:r>
            <w:proofErr w:type="spellEnd"/>
            <w:r w:rsidRPr="00DF05D7">
              <w:rPr>
                <w:rFonts w:ascii="Times New Roman" w:hAnsi="Times New Roman"/>
              </w:rPr>
              <w:t xml:space="preserve"> </w:t>
            </w:r>
            <w:proofErr w:type="spellStart"/>
            <w:r w:rsidRPr="00DF05D7">
              <w:rPr>
                <w:rFonts w:ascii="Times New Roman" w:hAnsi="Times New Roman"/>
              </w:rPr>
              <w:t>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359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08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4.10.19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8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7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80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18.10.19</w:t>
            </w:r>
          </w:p>
          <w:p w:rsidR="00E14727" w:rsidRPr="00DF05D7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11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DF05D7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DF05D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21. .10.19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18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254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ванный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24.10.19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</w:tbl>
    <w:p w:rsidR="00E14727" w:rsidRDefault="00E14727" w:rsidP="00E14727">
      <w:pPr>
        <w:rPr>
          <w:b/>
          <w:sz w:val="28"/>
          <w:szCs w:val="28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4254"/>
        <w:gridCol w:w="850"/>
        <w:gridCol w:w="2410"/>
        <w:gridCol w:w="1559"/>
        <w:gridCol w:w="993"/>
      </w:tblGrid>
      <w:tr w:rsidR="00E14727" w:rsidRPr="004D4AD1" w:rsidTr="00E14727">
        <w:trPr>
          <w:cantSplit/>
          <w:trHeight w:val="433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Висы. Строевые упражнения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(6 ч) д\з комплекс 2</w:t>
            </w:r>
          </w:p>
        </w:tc>
        <w:tc>
          <w:tcPr>
            <w:tcW w:w="850" w:type="dxa"/>
            <w:vMerge w:val="restart"/>
          </w:tcPr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Изучение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нового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83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8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8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2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9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0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E14727">
              <w:rPr>
                <w:rFonts w:ascii="Times New Roman" w:hAnsi="Times New Roman"/>
                <w:lang w:val="ru-RU"/>
              </w:rPr>
              <w:t>Опорный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14727">
              <w:rPr>
                <w:rFonts w:ascii="Times New Roman" w:hAnsi="Times New Roman"/>
                <w:lang w:val="ru-RU"/>
              </w:rPr>
              <w:t>прыжокСтроевые</w:t>
            </w:r>
            <w:proofErr w:type="spellEnd"/>
            <w:r w:rsidRPr="00E14727">
              <w:rPr>
                <w:rFonts w:ascii="Times New Roman" w:hAnsi="Times New Roman"/>
                <w:lang w:val="ru-RU"/>
              </w:rPr>
              <w:t xml:space="preserve"> упражнения. Комплес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>2</w:t>
            </w:r>
            <w:proofErr w:type="gramEnd"/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Упражнения на гимнастическом бревне</w:t>
            </w:r>
          </w:p>
          <w:p w:rsidR="00E14727" w:rsidRPr="00B73105" w:rsidRDefault="00E14727" w:rsidP="00E14727">
            <w:pPr>
              <w:rPr>
                <w:rFonts w:ascii="Times New Roman" w:hAnsi="Times New Roman"/>
                <w:sz w:val="16"/>
                <w:szCs w:val="16"/>
              </w:rPr>
            </w:pPr>
            <w:r w:rsidRPr="00B73105">
              <w:rPr>
                <w:rFonts w:ascii="Times New Roman" w:hAnsi="Times New Roman"/>
                <w:sz w:val="16"/>
                <w:szCs w:val="16"/>
              </w:rPr>
              <w:t>(6 ч.)</w:t>
            </w:r>
          </w:p>
        </w:tc>
        <w:tc>
          <w:tcPr>
            <w:tcW w:w="850" w:type="dxa"/>
            <w:vMerge w:val="restart"/>
          </w:tcPr>
          <w:p w:rsidR="00E14727" w:rsidRPr="000D7CF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</w:tcPr>
          <w:p w:rsidR="00E14727" w:rsidRPr="006528DC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Комплекс</w:t>
            </w:r>
            <w:r w:rsidRPr="004D4AD1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02"/>
        </w:trPr>
        <w:tc>
          <w:tcPr>
            <w:tcW w:w="708" w:type="dxa"/>
            <w:tcBorders>
              <w:top w:val="single" w:sz="4" w:space="0" w:color="auto"/>
            </w:tcBorders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9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4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3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254" w:type="dxa"/>
            <w:vMerge/>
            <w:tcBorders>
              <w:bottom w:val="single" w:sz="4" w:space="0" w:color="auto"/>
            </w:tcBorders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23"/>
        </w:trPr>
        <w:tc>
          <w:tcPr>
            <w:tcW w:w="708" w:type="dxa"/>
            <w:tcBorders>
              <w:top w:val="single" w:sz="4" w:space="0" w:color="auto"/>
            </w:tcBorders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</w:tcBorders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Акробатика</w:t>
            </w:r>
            <w:proofErr w:type="spellEnd"/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 w:rsidRPr="004D4AD1">
              <w:rPr>
                <w:rFonts w:ascii="Times New Roman" w:hAnsi="Times New Roman"/>
              </w:rPr>
              <w:t>(6 ч)</w:t>
            </w:r>
            <w:r>
              <w:rPr>
                <w:rFonts w:ascii="Times New Roman" w:hAnsi="Times New Roman"/>
              </w:rPr>
              <w:t xml:space="preserve">  д\</w:t>
            </w:r>
            <w:proofErr w:type="spellStart"/>
            <w:r>
              <w:rPr>
                <w:rFonts w:ascii="Times New Roman" w:hAnsi="Times New Roman"/>
              </w:rPr>
              <w:t>зкомплекс</w:t>
            </w:r>
            <w:proofErr w:type="spellEnd"/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850" w:type="dxa"/>
            <w:vMerge w:val="restart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Изучение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нового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Комплекс</w:t>
            </w:r>
            <w:r w:rsidRPr="004D4AD1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</w:t>
            </w:r>
            <w:r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0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254" w:type="dxa"/>
            <w:vMerge/>
            <w:tcBorders>
              <w:bottom w:val="single" w:sz="4" w:space="0" w:color="auto"/>
            </w:tcBorders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698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3927E6">
              <w:rPr>
                <w:rFonts w:ascii="Times New Roman" w:hAnsi="Times New Roman"/>
              </w:rPr>
              <w:t>Баскетбол</w:t>
            </w:r>
            <w:proofErr w:type="spellEnd"/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 w:rsidRPr="003927E6">
              <w:rPr>
                <w:rFonts w:ascii="Times New Roman" w:hAnsi="Times New Roman"/>
              </w:rPr>
              <w:t xml:space="preserve">д\з </w:t>
            </w:r>
            <w:proofErr w:type="spellStart"/>
            <w:r w:rsidRPr="003927E6">
              <w:rPr>
                <w:rFonts w:ascii="Times New Roman" w:hAnsi="Times New Roman"/>
              </w:rPr>
              <w:t>комплекс</w:t>
            </w:r>
            <w:proofErr w:type="spellEnd"/>
            <w:r w:rsidRPr="003927E6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Изучение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нового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</w:rPr>
              <w:t>материала</w:t>
            </w:r>
            <w:proofErr w:type="spellEnd"/>
            <w:r w:rsidRPr="00874DA6">
              <w:rPr>
                <w:rFonts w:ascii="Times New Roman" w:hAnsi="Times New Roman"/>
                <w:b/>
              </w:rPr>
              <w:t xml:space="preserve"> </w:t>
            </w:r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66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Баскетбол. Стойки, ведение, ловля и передача мяча</w:t>
            </w:r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 w:rsidRPr="003927E6">
              <w:rPr>
                <w:rFonts w:ascii="Times New Roman" w:hAnsi="Times New Roman"/>
              </w:rPr>
              <w:t xml:space="preserve">д\з </w:t>
            </w:r>
            <w:proofErr w:type="spellStart"/>
            <w:r w:rsidRPr="003927E6">
              <w:rPr>
                <w:rFonts w:ascii="Times New Roman" w:hAnsi="Times New Roman"/>
              </w:rPr>
              <w:t>комплекс</w:t>
            </w:r>
            <w:proofErr w:type="spellEnd"/>
            <w:r w:rsidRPr="003927E6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Комплексный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76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Баскетбол. Ведение с изменением направления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69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 Сочетание приемов ведение, передача, бросок.</w:t>
            </w:r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 w:rsidRPr="003927E6">
              <w:rPr>
                <w:rFonts w:ascii="Times New Roman" w:hAnsi="Times New Roman"/>
              </w:rPr>
              <w:t xml:space="preserve">д\з </w:t>
            </w:r>
            <w:proofErr w:type="spellStart"/>
            <w:r w:rsidRPr="003927E6">
              <w:rPr>
                <w:rFonts w:ascii="Times New Roman" w:hAnsi="Times New Roman"/>
              </w:rPr>
              <w:t>комплекс</w:t>
            </w:r>
            <w:proofErr w:type="spellEnd"/>
            <w:r w:rsidRPr="003927E6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Комплекс</w:t>
            </w:r>
            <w:r w:rsidRPr="00874DA6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8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>и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>гровая деятельность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Комплекс</w:t>
            </w:r>
            <w:r w:rsidRPr="00874DA6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Баскетбол. Броски из-за головы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Комплекс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306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 xml:space="preserve"> .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 xml:space="preserve"> вырывание и выбивание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556D33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556D3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78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3927E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Баскетбол. Бросок двумя снизу в движении</w:t>
            </w:r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 w:rsidRPr="003927E6">
              <w:rPr>
                <w:rFonts w:ascii="Times New Roman" w:hAnsi="Times New Roman"/>
              </w:rPr>
              <w:t xml:space="preserve">д\з </w:t>
            </w:r>
            <w:proofErr w:type="spellStart"/>
            <w:r w:rsidRPr="003927E6">
              <w:rPr>
                <w:rFonts w:ascii="Times New Roman" w:hAnsi="Times New Roman"/>
              </w:rPr>
              <w:t>комплекс</w:t>
            </w:r>
            <w:proofErr w:type="spellEnd"/>
            <w:r w:rsidRPr="003927E6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Изучение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нового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30.12.19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2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26399B">
              <w:rPr>
                <w:rFonts w:ascii="Times New Roman" w:hAnsi="Times New Roman"/>
              </w:rPr>
              <w:t>Игра</w:t>
            </w:r>
            <w:proofErr w:type="spellEnd"/>
            <w:r w:rsidRPr="0026399B">
              <w:rPr>
                <w:rFonts w:ascii="Times New Roman" w:hAnsi="Times New Roman"/>
              </w:rPr>
              <w:t xml:space="preserve"> в </w:t>
            </w:r>
            <w:proofErr w:type="spellStart"/>
            <w:r w:rsidRPr="0026399B">
              <w:rPr>
                <w:rFonts w:ascii="Times New Roman" w:hAnsi="Times New Roman"/>
              </w:rPr>
              <w:t>мини-баскетбол</w:t>
            </w:r>
            <w:proofErr w:type="spellEnd"/>
            <w:r w:rsidRPr="0026399B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4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Позиционное нападение (5:0). Игра в мини-баскетбол.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Изучение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нового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65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Позиционное нападение (5:0) Игра в мини-баскетбол.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Изучение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нового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Учет:  техника ведения мяча с изменением направления.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556D33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556D3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Учет: оценка техники броска мяча снизу в движении.</w:t>
            </w:r>
          </w:p>
        </w:tc>
        <w:tc>
          <w:tcPr>
            <w:tcW w:w="850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AED">
              <w:rPr>
                <w:rFonts w:ascii="Times New Roman" w:hAnsi="Times New Roman"/>
                <w:sz w:val="24"/>
                <w:szCs w:val="24"/>
              </w:rPr>
              <w:t>Комплексный</w:t>
            </w:r>
            <w:proofErr w:type="spellEnd"/>
          </w:p>
          <w:p w:rsidR="00E14727" w:rsidRPr="00C94AED" w:rsidRDefault="00E14727" w:rsidP="00E147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4AED">
              <w:rPr>
                <w:rFonts w:ascii="Times New Roman" w:hAnsi="Times New Roman"/>
                <w:b/>
                <w:sz w:val="24"/>
                <w:szCs w:val="24"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4254" w:type="dxa"/>
            <w:vMerge w:val="restart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Лыжная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подготовка</w:t>
            </w:r>
            <w:proofErr w:type="spellEnd"/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Вводный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126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94AED">
              <w:rPr>
                <w:rFonts w:ascii="Times New Roman" w:hAnsi="Times New Roman"/>
                <w:b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300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Совершен</w:t>
            </w:r>
            <w:proofErr w:type="spellEnd"/>
            <w:r w:rsidRPr="00C94AED">
              <w:rPr>
                <w:sz w:val="22"/>
                <w:szCs w:val="22"/>
              </w:rPr>
              <w:t xml:space="preserve">- </w:t>
            </w:r>
            <w:proofErr w:type="spellStart"/>
            <w:r w:rsidRPr="00C94AED">
              <w:rPr>
                <w:sz w:val="22"/>
                <w:szCs w:val="22"/>
              </w:rPr>
              <w:t>ствование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4AED">
              <w:rPr>
                <w:rFonts w:ascii="Times New Roman" w:hAnsi="Times New Roman"/>
                <w:b/>
                <w:sz w:val="24"/>
                <w:szCs w:val="24"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0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Новый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  <w:proofErr w:type="spellStart"/>
            <w:r w:rsidRPr="00C94AED">
              <w:rPr>
                <w:sz w:val="22"/>
                <w:szCs w:val="22"/>
              </w:rPr>
              <w:t>материал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94AED"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5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Совершенствование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2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Комплексный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4254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Учетный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5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Совершенствование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6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94AED">
              <w:rPr>
                <w:rFonts w:ascii="Times New Roman" w:hAnsi="Times New Roman"/>
                <w:b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94AED">
              <w:rPr>
                <w:rFonts w:ascii="Times New Roman" w:hAnsi="Times New Roman"/>
                <w:b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0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Учетный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Default="00E14727" w:rsidP="00E1472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>
              <w:t>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6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Изучение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нового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  <w:proofErr w:type="spellStart"/>
            <w:r w:rsidRPr="00C94AED">
              <w:rPr>
                <w:sz w:val="22"/>
                <w:szCs w:val="22"/>
              </w:rPr>
              <w:t>материала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4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2.03.20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5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254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Комплексный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5.03.20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16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254" w:type="dxa"/>
            <w:vMerge/>
            <w:tcBorders>
              <w:bottom w:val="single" w:sz="4" w:space="0" w:color="auto"/>
            </w:tcBorders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6.03.20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Лыжная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подготовка</w:t>
            </w:r>
            <w:proofErr w:type="spellEnd"/>
          </w:p>
        </w:tc>
        <w:tc>
          <w:tcPr>
            <w:tcW w:w="850" w:type="dxa"/>
            <w:vMerge/>
          </w:tcPr>
          <w:p w:rsidR="00E14727" w:rsidRPr="00C94AED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14727" w:rsidRPr="00C94AED" w:rsidRDefault="00E14727" w:rsidP="00E1472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Учетный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9.03.20</w:t>
            </w:r>
          </w:p>
        </w:tc>
        <w:tc>
          <w:tcPr>
            <w:tcW w:w="993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551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254" w:type="dxa"/>
            <w:vMerge w:val="restart"/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Волейбол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д\з </w:t>
            </w:r>
            <w:proofErr w:type="spellStart"/>
            <w:r>
              <w:rPr>
                <w:rFonts w:ascii="Times New Roman" w:hAnsi="Times New Roman"/>
              </w:rPr>
              <w:t>комплекс</w:t>
            </w:r>
            <w:proofErr w:type="spellEnd"/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850" w:type="dxa"/>
            <w:vMerge w:val="restart"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Изучение</w:t>
            </w:r>
            <w:proofErr w:type="spellEnd"/>
            <w:r w:rsidRPr="00C0371C">
              <w:rPr>
                <w:rFonts w:ascii="Times New Roman" w:hAnsi="Times New Roman"/>
              </w:rPr>
              <w:t xml:space="preserve"> </w:t>
            </w:r>
            <w:proofErr w:type="spellStart"/>
            <w:r w:rsidRPr="00C0371C">
              <w:rPr>
                <w:rFonts w:ascii="Times New Roman" w:hAnsi="Times New Roman"/>
              </w:rPr>
              <w:t>нового</w:t>
            </w:r>
            <w:proofErr w:type="spellEnd"/>
            <w:r w:rsidRPr="00C0371C">
              <w:rPr>
                <w:rFonts w:ascii="Times New Roman" w:hAnsi="Times New Roman"/>
              </w:rPr>
              <w:t xml:space="preserve"> </w:t>
            </w:r>
            <w:proofErr w:type="spellStart"/>
            <w:r w:rsidRPr="00C0371C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8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63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1"/>
        </w:trPr>
        <w:tc>
          <w:tcPr>
            <w:tcW w:w="708" w:type="dxa"/>
          </w:tcPr>
          <w:p w:rsidR="00E14727" w:rsidRPr="009A527F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57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9"/>
        </w:trPr>
        <w:tc>
          <w:tcPr>
            <w:tcW w:w="708" w:type="dxa"/>
          </w:tcPr>
          <w:p w:rsidR="00E14727" w:rsidRPr="009A527F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79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973C0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56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429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</w:tr>
      <w:tr w:rsidR="00E14727" w:rsidRPr="00556D33" w:rsidTr="00E14727">
        <w:trPr>
          <w:cantSplit/>
          <w:trHeight w:val="408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414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  <w:r w:rsidRPr="00C0371C">
              <w:rPr>
                <w:rFonts w:ascii="Times New Roman" w:hAnsi="Times New Roman"/>
              </w:rPr>
              <w:t xml:space="preserve"> </w:t>
            </w:r>
          </w:p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321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3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973C0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402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4254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C0371C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973C0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559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</w:t>
            </w:r>
          </w:p>
        </w:tc>
        <w:tc>
          <w:tcPr>
            <w:tcW w:w="993" w:type="dxa"/>
          </w:tcPr>
          <w:p w:rsidR="00E14727" w:rsidRPr="00556D3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21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Бег по </w:t>
            </w:r>
            <w:proofErr w:type="spellStart"/>
            <w:r w:rsidRPr="00E14727">
              <w:rPr>
                <w:rFonts w:ascii="Times New Roman" w:hAnsi="Times New Roman"/>
                <w:lang w:val="ru-RU"/>
              </w:rPr>
              <w:t>рересеченной</w:t>
            </w:r>
            <w:proofErr w:type="spellEnd"/>
            <w:r w:rsidRPr="00E14727">
              <w:rPr>
                <w:rFonts w:ascii="Times New Roman" w:hAnsi="Times New Roman"/>
                <w:lang w:val="ru-RU"/>
              </w:rPr>
              <w:t xml:space="preserve"> местности, преодоление препятствий</w:t>
            </w:r>
          </w:p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   </w:t>
            </w:r>
            <w:r>
              <w:rPr>
                <w:rFonts w:ascii="Times New Roman" w:hAnsi="Times New Roman"/>
              </w:rPr>
              <w:t xml:space="preserve">д\з </w:t>
            </w:r>
            <w:proofErr w:type="spellStart"/>
            <w:r>
              <w:rPr>
                <w:rFonts w:ascii="Times New Roman" w:hAnsi="Times New Roman"/>
              </w:rPr>
              <w:t>комплекс</w:t>
            </w:r>
            <w:proofErr w:type="spellEnd"/>
            <w:r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850" w:type="dxa"/>
            <w:vMerge w:val="restart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Изучение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нового</w:t>
            </w:r>
            <w:proofErr w:type="spellEnd"/>
          </w:p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8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  <w:r w:rsidRPr="004E41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37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12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  <w:r w:rsidRPr="004E41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0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56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7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22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Бег на средние дистанции 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5</w:t>
            </w:r>
          </w:p>
        </w:tc>
        <w:tc>
          <w:tcPr>
            <w:tcW w:w="850" w:type="dxa"/>
            <w:vMerge w:val="restart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Изучение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нового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29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64"/>
        </w:trPr>
        <w:tc>
          <w:tcPr>
            <w:tcW w:w="708" w:type="dxa"/>
          </w:tcPr>
          <w:p w:rsidR="00E14727" w:rsidRPr="004E41E3" w:rsidRDefault="00E14727" w:rsidP="007E4AE9">
            <w:pPr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93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Спринтерский бег, эстафетный бег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(5 часов) д\з комплекс 5</w:t>
            </w:r>
          </w:p>
        </w:tc>
        <w:tc>
          <w:tcPr>
            <w:tcW w:w="850" w:type="dxa"/>
            <w:vMerge w:val="restart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  <w:r w:rsidRPr="004E41E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27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94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62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95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973C0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80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96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2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97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545"/>
        </w:trPr>
        <w:tc>
          <w:tcPr>
            <w:tcW w:w="708" w:type="dxa"/>
          </w:tcPr>
          <w:p w:rsidR="00E14727" w:rsidRDefault="00E14727" w:rsidP="007E4AE9">
            <w:pPr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4254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Прыжок в длину с места, в высоту. Метание малого мяча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5</w:t>
            </w:r>
          </w:p>
        </w:tc>
        <w:tc>
          <w:tcPr>
            <w:tcW w:w="850" w:type="dxa"/>
            <w:vMerge w:val="restart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E41E3">
              <w:rPr>
                <w:rFonts w:ascii="Times New Roman" w:hAnsi="Times New Roman"/>
              </w:rPr>
              <w:t>Изучение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нового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567"/>
        </w:trPr>
        <w:tc>
          <w:tcPr>
            <w:tcW w:w="708" w:type="dxa"/>
          </w:tcPr>
          <w:p w:rsidR="00E14727" w:rsidRDefault="00E14727" w:rsidP="007E4AE9">
            <w:pPr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254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совершентсвование</w:t>
            </w:r>
            <w:proofErr w:type="spellEnd"/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101-102</w:t>
            </w:r>
          </w:p>
        </w:tc>
        <w:tc>
          <w:tcPr>
            <w:tcW w:w="4254" w:type="dxa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Резервные часы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Игра в футбол</w:t>
            </w:r>
          </w:p>
        </w:tc>
        <w:tc>
          <w:tcPr>
            <w:tcW w:w="850" w:type="dxa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</w:tcPr>
          <w:p w:rsidR="00E14727" w:rsidRPr="004E41E3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29.05.20</w:t>
            </w:r>
          </w:p>
        </w:tc>
        <w:tc>
          <w:tcPr>
            <w:tcW w:w="993" w:type="dxa"/>
          </w:tcPr>
          <w:p w:rsidR="00E14727" w:rsidRPr="004E41E3" w:rsidRDefault="00E14727" w:rsidP="00E14727">
            <w:pPr>
              <w:rPr>
                <w:rFonts w:ascii="Times New Roman" w:hAnsi="Times New Roman"/>
              </w:rPr>
            </w:pPr>
          </w:p>
        </w:tc>
      </w:tr>
    </w:tbl>
    <w:p w:rsidR="00E14727" w:rsidRPr="00556D33" w:rsidRDefault="00E14727" w:rsidP="00E14727">
      <w:pPr>
        <w:rPr>
          <w:rFonts w:ascii="Times New Roman" w:hAnsi="Times New Roman" w:cs="Times New Roman"/>
          <w:b/>
        </w:rPr>
      </w:pPr>
    </w:p>
    <w:p w:rsidR="00E14727" w:rsidRPr="00032197" w:rsidRDefault="00E14727" w:rsidP="00E14727">
      <w:pPr>
        <w:jc w:val="center"/>
        <w:rPr>
          <w:b/>
          <w:sz w:val="28"/>
          <w:szCs w:val="28"/>
        </w:rPr>
      </w:pPr>
      <w:r w:rsidRPr="00917C60">
        <w:rPr>
          <w:b/>
          <w:sz w:val="28"/>
          <w:szCs w:val="28"/>
        </w:rPr>
        <w:lastRenderedPageBreak/>
        <w:t xml:space="preserve">ТЕМАТИЧЕСКОЕ ПЛАНИРОВАНИЕ УРОКОВ ФИЗИЧЕСКОЙ </w:t>
      </w:r>
      <w:r>
        <w:rPr>
          <w:b/>
          <w:sz w:val="28"/>
          <w:szCs w:val="28"/>
        </w:rPr>
        <w:t xml:space="preserve">  </w:t>
      </w:r>
      <w:r w:rsidRPr="00917C60">
        <w:rPr>
          <w:b/>
          <w:sz w:val="28"/>
          <w:szCs w:val="28"/>
        </w:rPr>
        <w:t>КУЛЬТУРЫ</w:t>
      </w:r>
      <w:r>
        <w:rPr>
          <w:b/>
          <w:sz w:val="28"/>
          <w:szCs w:val="28"/>
        </w:rPr>
        <w:t xml:space="preserve">   </w:t>
      </w:r>
      <w:r w:rsidRPr="00844DC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КЛАСС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674"/>
        <w:gridCol w:w="3829"/>
        <w:gridCol w:w="1134"/>
        <w:gridCol w:w="2551"/>
        <w:gridCol w:w="1418"/>
        <w:gridCol w:w="1134"/>
      </w:tblGrid>
      <w:tr w:rsidR="00E14727" w:rsidRPr="00874DA6" w:rsidTr="00E14727">
        <w:tc>
          <w:tcPr>
            <w:tcW w:w="674" w:type="dxa"/>
            <w:vMerge w:val="restart"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 xml:space="preserve">№ П\ П </w:t>
            </w:r>
          </w:p>
        </w:tc>
        <w:tc>
          <w:tcPr>
            <w:tcW w:w="3829" w:type="dxa"/>
            <w:vMerge w:val="restart"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Тема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14727" w:rsidRPr="007A0E42" w:rsidRDefault="00E14727" w:rsidP="007E4A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E42">
              <w:rPr>
                <w:rFonts w:ascii="Times New Roman" w:hAnsi="Times New Roman"/>
                <w:sz w:val="18"/>
                <w:szCs w:val="18"/>
              </w:rPr>
              <w:t>КОЛ- ВО ЧАСОВ</w:t>
            </w:r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Тип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урока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Дата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проведения</w:t>
            </w:r>
            <w:proofErr w:type="spellEnd"/>
          </w:p>
        </w:tc>
      </w:tr>
      <w:tr w:rsidR="00E14727" w:rsidRPr="00874DA6" w:rsidTr="00E14727">
        <w:tc>
          <w:tcPr>
            <w:tcW w:w="674" w:type="dxa"/>
            <w:vMerge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9" w:type="dxa"/>
            <w:vMerge/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факт</w:t>
            </w:r>
            <w:proofErr w:type="spellEnd"/>
          </w:p>
        </w:tc>
      </w:tr>
      <w:tr w:rsidR="00E14727" w:rsidRPr="00874DA6" w:rsidTr="00E14727">
        <w:trPr>
          <w:cantSplit/>
          <w:trHeight w:val="611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1</w:t>
            </w:r>
          </w:p>
        </w:tc>
        <w:tc>
          <w:tcPr>
            <w:tcW w:w="3829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b/>
                <w:lang w:val="ru-RU"/>
              </w:rPr>
            </w:pPr>
            <w:r w:rsidRPr="00E14727">
              <w:rPr>
                <w:rFonts w:ascii="Times New Roman" w:hAnsi="Times New Roman"/>
                <w:b/>
                <w:lang w:val="ru-RU"/>
              </w:rPr>
              <w:t>Спринтерский бег, эстафетный бег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 (5 ч)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r w:rsidRPr="00874DA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Изучение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</w:tr>
      <w:tr w:rsidR="00E14727" w:rsidRPr="00874DA6" w:rsidTr="00E14727">
        <w:trPr>
          <w:cantSplit/>
          <w:trHeight w:val="407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2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Совершен</w:t>
            </w:r>
            <w:r w:rsidRPr="00874DA6">
              <w:rPr>
                <w:rFonts w:ascii="Times New Roman" w:hAnsi="Times New Roman"/>
              </w:rPr>
              <w:t>ствование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31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3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64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4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81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874DA6">
              <w:rPr>
                <w:rFonts w:ascii="Times New Roman" w:hAnsi="Times New Roman"/>
              </w:rPr>
              <w:t>5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12\09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569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9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Прыжок в </w:t>
            </w:r>
            <w:proofErr w:type="spellStart"/>
            <w:r w:rsidRPr="00E14727">
              <w:rPr>
                <w:rFonts w:ascii="Times New Roman" w:hAnsi="Times New Roman"/>
                <w:lang w:val="ru-RU"/>
              </w:rPr>
              <w:t>длинуспособом</w:t>
            </w:r>
            <w:proofErr w:type="spellEnd"/>
            <w:r w:rsidRPr="00E14727">
              <w:rPr>
                <w:rFonts w:ascii="Times New Roman" w:hAnsi="Times New Roman"/>
                <w:lang w:val="ru-RU"/>
              </w:rPr>
              <w:t>« Согнув ноги»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 xml:space="preserve"> .</w:t>
            </w:r>
            <w:proofErr w:type="gram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Метание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малого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мяча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14727" w:rsidRPr="002515F0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Изучение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нового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550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1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323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371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29" w:type="dxa"/>
            <w:vMerge w:val="restart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Бег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на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средние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дистанции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2515F0" w:rsidRDefault="00E14727" w:rsidP="00E14727">
            <w:pPr>
              <w:rPr>
                <w:rFonts w:ascii="Times New Roman" w:hAnsi="Times New Roman"/>
                <w:b/>
              </w:rPr>
            </w:pPr>
            <w:r w:rsidRPr="00874DA6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23\09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06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26\09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554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829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Бег по пересеченной местности, преодоление препятствий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b/>
                <w:lang w:val="ru-RU"/>
              </w:rPr>
            </w:pP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14727" w:rsidRPr="00E14727" w:rsidRDefault="00E14727" w:rsidP="00E14727">
            <w:pPr>
              <w:rPr>
                <w:rFonts w:ascii="Times New Roman" w:hAnsi="Times New Roman"/>
                <w:b/>
                <w:lang w:val="ru-RU"/>
              </w:rPr>
            </w:pPr>
          </w:p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Default="00E14727" w:rsidP="00E147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552B">
              <w:rPr>
                <w:rFonts w:ascii="Times New Roman" w:hAnsi="Times New Roman"/>
                <w:sz w:val="20"/>
                <w:szCs w:val="20"/>
              </w:rPr>
              <w:t>Изучение</w:t>
            </w:r>
            <w:proofErr w:type="spellEnd"/>
            <w:r w:rsidRPr="00CA552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4727" w:rsidRPr="00CA552B" w:rsidRDefault="00E14727" w:rsidP="00E1472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A552B">
              <w:rPr>
                <w:rFonts w:ascii="Times New Roman" w:hAnsi="Times New Roman"/>
                <w:sz w:val="20"/>
                <w:szCs w:val="20"/>
              </w:rPr>
              <w:t>нового</w:t>
            </w:r>
            <w:proofErr w:type="spellEnd"/>
            <w:r w:rsidRPr="00CA55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552B">
              <w:rPr>
                <w:rFonts w:ascii="Times New Roman" w:hAnsi="Times New Roman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77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</w:t>
            </w:r>
            <w:proofErr w:type="spellEnd"/>
            <w:r w:rsidRPr="00874DA6">
              <w:rPr>
                <w:rFonts w:ascii="Times New Roman" w:hAnsi="Times New Roman"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</w:rPr>
              <w:t>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423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74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63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327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76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265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874DA6" w:rsidTr="00E14727">
        <w:trPr>
          <w:cantSplit/>
          <w:trHeight w:val="707"/>
        </w:trPr>
        <w:tc>
          <w:tcPr>
            <w:tcW w:w="674" w:type="dxa"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829" w:type="dxa"/>
            <w:vMerge/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Комбиниро</w:t>
            </w:r>
            <w:proofErr w:type="spellEnd"/>
          </w:p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ванный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14727" w:rsidRPr="00874DA6" w:rsidRDefault="00E14727" w:rsidP="00E14727">
            <w:pPr>
              <w:rPr>
                <w:rFonts w:ascii="Times New Roman" w:hAnsi="Times New Roman"/>
              </w:rPr>
            </w:pPr>
          </w:p>
        </w:tc>
      </w:tr>
    </w:tbl>
    <w:p w:rsidR="00E14727" w:rsidRDefault="00E14727" w:rsidP="00E14727">
      <w:pPr>
        <w:tabs>
          <w:tab w:val="left" w:pos="43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3829"/>
        <w:gridCol w:w="1417"/>
        <w:gridCol w:w="2268"/>
        <w:gridCol w:w="1418"/>
        <w:gridCol w:w="1134"/>
      </w:tblGrid>
      <w:tr w:rsidR="00E14727" w:rsidRPr="004D4AD1" w:rsidTr="00E14727">
        <w:trPr>
          <w:cantSplit/>
          <w:trHeight w:val="611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829" w:type="dxa"/>
            <w:vMerge w:val="restart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Висы</w:t>
            </w:r>
            <w:proofErr w:type="spellEnd"/>
            <w:r w:rsidRPr="004D4AD1">
              <w:rPr>
                <w:rFonts w:ascii="Times New Roman" w:hAnsi="Times New Roman"/>
              </w:rPr>
              <w:t xml:space="preserve">. </w:t>
            </w:r>
            <w:proofErr w:type="spellStart"/>
            <w:r w:rsidRPr="004D4AD1">
              <w:rPr>
                <w:rFonts w:ascii="Times New Roman" w:hAnsi="Times New Roman"/>
              </w:rPr>
              <w:t>Строевые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упражнения</w:t>
            </w:r>
            <w:proofErr w:type="spellEnd"/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 w:rsidRPr="004D4AD1">
              <w:rPr>
                <w:rFonts w:ascii="Times New Roman" w:hAnsi="Times New Roman"/>
              </w:rPr>
              <w:t>(6 ч)</w:t>
            </w:r>
          </w:p>
        </w:tc>
        <w:tc>
          <w:tcPr>
            <w:tcW w:w="1417" w:type="dxa"/>
            <w:vMerge w:val="restart"/>
          </w:tcPr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Default="00E14727" w:rsidP="00E14727">
            <w:pPr>
              <w:rPr>
                <w:rFonts w:ascii="Times New Roman" w:hAnsi="Times New Roman"/>
                <w:b/>
              </w:rPr>
            </w:pPr>
          </w:p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Изучение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нового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6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28\10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3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31\10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4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1\11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396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15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829" w:type="dxa"/>
            <w:vMerge w:val="restart"/>
          </w:tcPr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E14727">
              <w:rPr>
                <w:rFonts w:ascii="Times New Roman" w:hAnsi="Times New Roman"/>
                <w:lang w:val="ru-RU"/>
              </w:rPr>
              <w:t>Опорный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14727">
              <w:rPr>
                <w:rFonts w:ascii="Times New Roman" w:hAnsi="Times New Roman"/>
                <w:lang w:val="ru-RU"/>
              </w:rPr>
              <w:t>прыжокСтроевые</w:t>
            </w:r>
            <w:proofErr w:type="spellEnd"/>
            <w:r w:rsidRPr="00E14727">
              <w:rPr>
                <w:rFonts w:ascii="Times New Roman" w:hAnsi="Times New Roman"/>
                <w:lang w:val="ru-RU"/>
              </w:rPr>
              <w:t xml:space="preserve"> упражнения.</w:t>
            </w:r>
          </w:p>
          <w:p w:rsidR="00E14727" w:rsidRPr="00E14727" w:rsidRDefault="00E14727" w:rsidP="00E14727">
            <w:pPr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Упражнения на гимнастическом бревне</w:t>
            </w:r>
          </w:p>
          <w:p w:rsidR="00E14727" w:rsidRPr="00B73105" w:rsidRDefault="00E14727" w:rsidP="00E14727">
            <w:pPr>
              <w:rPr>
                <w:rFonts w:ascii="Times New Roman" w:hAnsi="Times New Roman"/>
                <w:sz w:val="16"/>
                <w:szCs w:val="16"/>
              </w:rPr>
            </w:pPr>
            <w:r w:rsidRPr="00B73105">
              <w:rPr>
                <w:rFonts w:ascii="Times New Roman" w:hAnsi="Times New Roman"/>
                <w:sz w:val="16"/>
                <w:szCs w:val="16"/>
              </w:rPr>
              <w:t>(6 ч.)</w:t>
            </w:r>
          </w:p>
        </w:tc>
        <w:tc>
          <w:tcPr>
            <w:tcW w:w="1417" w:type="dxa"/>
            <w:vMerge w:val="restart"/>
          </w:tcPr>
          <w:p w:rsidR="00E14727" w:rsidRPr="000D7CF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E14727" w:rsidRPr="006528DC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Новый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материал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9"/>
        </w:trPr>
        <w:tc>
          <w:tcPr>
            <w:tcW w:w="708" w:type="dxa"/>
            <w:tcBorders>
              <w:top w:val="single" w:sz="4" w:space="0" w:color="auto"/>
            </w:tcBorders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6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</w:t>
            </w:r>
            <w:proofErr w:type="spellEnd"/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47"/>
        </w:trPr>
        <w:tc>
          <w:tcPr>
            <w:tcW w:w="708" w:type="dxa"/>
          </w:tcPr>
          <w:p w:rsidR="00E14727" w:rsidRPr="00F174BC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829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E1472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</w:t>
            </w:r>
            <w:proofErr w:type="spellEnd"/>
          </w:p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</w:tc>
        <w:tc>
          <w:tcPr>
            <w:tcW w:w="1134" w:type="dxa"/>
          </w:tcPr>
          <w:p w:rsidR="00E14727" w:rsidRPr="004D4AD1" w:rsidRDefault="00E14727" w:rsidP="00E14727">
            <w:pPr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5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</w:t>
            </w:r>
            <w:proofErr w:type="spellEnd"/>
          </w:p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829" w:type="dxa"/>
            <w:vMerge/>
            <w:tcBorders>
              <w:bottom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1"/>
        </w:trPr>
        <w:tc>
          <w:tcPr>
            <w:tcW w:w="708" w:type="dxa"/>
            <w:tcBorders>
              <w:top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Акробатика</w:t>
            </w:r>
            <w:proofErr w:type="spellEnd"/>
          </w:p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D4AD1">
              <w:rPr>
                <w:rFonts w:ascii="Times New Roman" w:hAnsi="Times New Roman"/>
              </w:rPr>
              <w:t>(6 ч)</w:t>
            </w:r>
          </w:p>
        </w:tc>
        <w:tc>
          <w:tcPr>
            <w:tcW w:w="1417" w:type="dxa"/>
            <w:vMerge w:val="restart"/>
          </w:tcPr>
          <w:p w:rsidR="00E14727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  <w:p w:rsidR="00E14727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:rsidR="00E14727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Изучение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нового</w:t>
            </w:r>
            <w:proofErr w:type="spellEnd"/>
            <w:r w:rsidRPr="004D4AD1">
              <w:rPr>
                <w:rFonts w:ascii="Times New Roman" w:hAnsi="Times New Roman"/>
              </w:rPr>
              <w:t xml:space="preserve"> </w:t>
            </w:r>
            <w:proofErr w:type="spellStart"/>
            <w:r w:rsidRPr="004D4AD1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29\11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8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Комплекс</w:t>
            </w:r>
            <w:r w:rsidRPr="004D4AD1"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4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</w:t>
            </w:r>
            <w:r>
              <w:rPr>
                <w:rFonts w:ascii="Times New Roman" w:hAnsi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1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57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5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829" w:type="dxa"/>
            <w:vMerge/>
            <w:tcBorders>
              <w:bottom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D4AD1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705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E14727" w:rsidRPr="00FE4E7E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Сочетание приемов передвижений и остановок. Штрафной бросок. Игра</w:t>
            </w:r>
          </w:p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 \з комплекс 3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Изучение</w:t>
            </w:r>
            <w:proofErr w:type="spellEnd"/>
          </w:p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</w:rPr>
              <w:t>нового</w:t>
            </w:r>
            <w:proofErr w:type="spellEnd"/>
          </w:p>
          <w:p w:rsidR="00E14727" w:rsidRPr="00FE3AC5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74DA6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645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:rsidR="00E14727" w:rsidRPr="00F42A01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Игра в мини-баскетбол терминология </w:t>
            </w:r>
          </w:p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д\з комплекс 3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Комплексный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6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Сочетание приемов передвижений и остановок. </w:t>
            </w:r>
            <w:proofErr w:type="spellStart"/>
            <w:r>
              <w:rPr>
                <w:rFonts w:ascii="Times New Roman" w:hAnsi="Times New Roman"/>
              </w:rPr>
              <w:t>Штрафной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бросок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Игра</w:t>
            </w:r>
            <w:proofErr w:type="spellEnd"/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Комплексный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0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Учет: Сочетание приемов передвижений и остановок. Штрафной бросок. Игра игрока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 xml:space="preserve">  </w:t>
            </w:r>
            <w:proofErr w:type="gramStart"/>
            <w:r w:rsidRPr="00E14727">
              <w:rPr>
                <w:rFonts w:ascii="Times New Roman" w:hAnsi="Times New Roman"/>
                <w:lang w:val="ru-RU"/>
              </w:rPr>
              <w:t>о</w:t>
            </w:r>
            <w:proofErr w:type="gramEnd"/>
            <w:r w:rsidRPr="00E14727">
              <w:rPr>
                <w:rFonts w:ascii="Times New Roman" w:hAnsi="Times New Roman"/>
                <w:lang w:val="ru-RU"/>
              </w:rPr>
              <w:t>тжимание от пола.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E14727" w:rsidRPr="00874DA6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4DA6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2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Бросок мяча в движении одной рукой от плеча с сопротивлением.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Изучение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нового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4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Бросок мяча в движении одной рукой от плеча с </w:t>
            </w:r>
            <w:proofErr w:type="spellStart"/>
            <w:proofErr w:type="gramStart"/>
            <w:r w:rsidRPr="00E14727">
              <w:rPr>
                <w:rFonts w:ascii="Times New Roman" w:hAnsi="Times New Roman"/>
                <w:lang w:val="ru-RU"/>
              </w:rPr>
              <w:t>сопротив-лением</w:t>
            </w:r>
            <w:proofErr w:type="spellEnd"/>
            <w:proofErr w:type="gramEnd"/>
            <w:r w:rsidRPr="00E14727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Изучение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нового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113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Бросок двумя руками снизу в движении после ловли мяча.</w:t>
            </w:r>
            <w:r w:rsidRPr="00E14727">
              <w:rPr>
                <w:rFonts w:ascii="Times New Roman" w:hAnsi="Times New Roman"/>
                <w:b/>
                <w:lang w:val="ru-RU"/>
              </w:rPr>
              <w:t xml:space="preserve"> Учет техники ведения мяча с изменением направления.</w:t>
            </w:r>
          </w:p>
        </w:tc>
        <w:tc>
          <w:tcPr>
            <w:tcW w:w="1417" w:type="dxa"/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14727" w:rsidRPr="00E14727" w:rsidRDefault="00E14727" w:rsidP="007E4AE9">
            <w:pPr>
              <w:rPr>
                <w:rFonts w:ascii="Times New Roman" w:hAnsi="Times New Roman"/>
                <w:lang w:val="ru-RU"/>
              </w:rPr>
            </w:pPr>
          </w:p>
          <w:p w:rsidR="00E14727" w:rsidRPr="00E14727" w:rsidRDefault="00E14727" w:rsidP="007E4AE9">
            <w:pPr>
              <w:rPr>
                <w:rFonts w:ascii="Times New Roman" w:hAnsi="Times New Roman"/>
                <w:lang w:val="ru-RU"/>
              </w:rPr>
            </w:pPr>
          </w:p>
          <w:p w:rsidR="00E14727" w:rsidRPr="004852B6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56D3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b/>
                <w:lang w:val="ru-RU"/>
              </w:rPr>
              <w:t>оценка техники броска мяча снизу в движении.</w:t>
            </w:r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Игра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мини-баскетбол</w:t>
            </w:r>
            <w:proofErr w:type="spellEnd"/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Комплекс</w:t>
            </w:r>
            <w:proofErr w:type="spellEnd"/>
          </w:p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ный</w:t>
            </w:r>
            <w:proofErr w:type="spellEnd"/>
          </w:p>
          <w:p w:rsidR="00E14727" w:rsidRPr="00556D3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56D3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9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b/>
                <w:lang w:val="ru-RU"/>
              </w:rPr>
              <w:t>оценка техники броска мяча снизу в движении.</w:t>
            </w:r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Игра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мини-баскетбол</w:t>
            </w:r>
            <w:proofErr w:type="spellEnd"/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Комплексный</w:t>
            </w:r>
            <w:proofErr w:type="spellEnd"/>
          </w:p>
          <w:p w:rsidR="00E14727" w:rsidRPr="00556D3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Нападение быстрым прорывом. Игра в мини-баскетбол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Изучение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нового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10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Нападение быстрым прорывом. Игра в мини-баскетбол</w:t>
            </w:r>
          </w:p>
        </w:tc>
        <w:tc>
          <w:tcPr>
            <w:tcW w:w="1417" w:type="dxa"/>
          </w:tcPr>
          <w:p w:rsidR="00E14727" w:rsidRPr="00E14727" w:rsidRDefault="00E14727" w:rsidP="007E4AE9">
            <w:pPr>
              <w:rPr>
                <w:rFonts w:ascii="Times New Roman" w:hAnsi="Times New Roman"/>
                <w:lang w:val="ru-RU"/>
              </w:rPr>
            </w:pPr>
          </w:p>
          <w:p w:rsidR="00E14727" w:rsidRPr="004852B6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Совершен</w:t>
            </w:r>
            <w:proofErr w:type="spellEnd"/>
          </w:p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728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b/>
                <w:lang w:val="ru-RU"/>
              </w:rPr>
              <w:t>Позиционное нападение с изменением позиций.</w:t>
            </w:r>
          </w:p>
        </w:tc>
        <w:tc>
          <w:tcPr>
            <w:tcW w:w="1417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6D33">
              <w:rPr>
                <w:rFonts w:ascii="Times New Roman" w:hAnsi="Times New Roman"/>
              </w:rPr>
              <w:t>Изучение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нового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  <w:b/>
              </w:rPr>
              <w:t>Учетный</w:t>
            </w:r>
            <w:proofErr w:type="spellEnd"/>
            <w:r w:rsidRPr="00556D33">
              <w:rPr>
                <w:rFonts w:ascii="Times New Roman" w:hAnsi="Times New Roman"/>
              </w:rPr>
              <w:t xml:space="preserve"> </w:t>
            </w:r>
            <w:proofErr w:type="spellStart"/>
            <w:r w:rsidRPr="00556D3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4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C33BD">
              <w:rPr>
                <w:rFonts w:ascii="Times New Roman" w:hAnsi="Times New Roman"/>
              </w:rPr>
              <w:t>Игра</w:t>
            </w:r>
            <w:proofErr w:type="spellEnd"/>
            <w:r w:rsidRPr="004C33BD">
              <w:rPr>
                <w:rFonts w:ascii="Times New Roman" w:hAnsi="Times New Roman"/>
              </w:rPr>
              <w:t xml:space="preserve"> в </w:t>
            </w:r>
            <w:proofErr w:type="spellStart"/>
            <w:r w:rsidRPr="004C33BD">
              <w:rPr>
                <w:rFonts w:ascii="Times New Roman" w:hAnsi="Times New Roman"/>
              </w:rPr>
              <w:t>мини-баскетбол</w:t>
            </w:r>
            <w:proofErr w:type="spellEnd"/>
          </w:p>
        </w:tc>
        <w:tc>
          <w:tcPr>
            <w:tcW w:w="1417" w:type="dxa"/>
          </w:tcPr>
          <w:p w:rsidR="00E14727" w:rsidRDefault="00E14727" w:rsidP="007E4AE9">
            <w:pPr>
              <w:rPr>
                <w:rFonts w:ascii="Times New Roman" w:hAnsi="Times New Roman"/>
              </w:rPr>
            </w:pPr>
          </w:p>
          <w:p w:rsidR="00E14727" w:rsidRPr="004852B6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E14727" w:rsidRPr="00FE3AC5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942B5">
              <w:rPr>
                <w:rFonts w:ascii="Times New Roman" w:hAnsi="Times New Roman"/>
              </w:rPr>
              <w:t>Комплексный</w:t>
            </w:r>
            <w:proofErr w:type="spellEnd"/>
          </w:p>
          <w:p w:rsidR="00E14727" w:rsidRPr="00C942B5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942B5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829" w:type="dxa"/>
            <w:vMerge w:val="restart"/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Лыжная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подготовка</w:t>
            </w:r>
            <w:proofErr w:type="spellEnd"/>
          </w:p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</w:p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</w:p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E14727" w:rsidRPr="004D4AD1" w:rsidRDefault="00E14727" w:rsidP="007E4AE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Вводный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C94AED">
              <w:rPr>
                <w:rFonts w:ascii="Times New Roman" w:hAnsi="Times New Roman"/>
                <w:b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8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Совершен</w:t>
            </w:r>
            <w:proofErr w:type="spellEnd"/>
            <w:r w:rsidRPr="00C94AED">
              <w:rPr>
                <w:sz w:val="22"/>
                <w:szCs w:val="22"/>
              </w:rPr>
              <w:t xml:space="preserve">- </w:t>
            </w:r>
            <w:proofErr w:type="spellStart"/>
            <w:r w:rsidRPr="00C94AED">
              <w:rPr>
                <w:sz w:val="22"/>
                <w:szCs w:val="22"/>
              </w:rPr>
              <w:t>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4AED">
              <w:rPr>
                <w:rFonts w:ascii="Times New Roman" w:hAnsi="Times New Roman"/>
                <w:b/>
                <w:sz w:val="24"/>
                <w:szCs w:val="24"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Новый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  <w:proofErr w:type="spellStart"/>
            <w:r w:rsidRPr="00C94AED">
              <w:rPr>
                <w:sz w:val="22"/>
                <w:szCs w:val="22"/>
              </w:rPr>
              <w:t>материал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0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C94AED"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Совершенствование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Комплексный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829" w:type="dxa"/>
            <w:vMerge/>
          </w:tcPr>
          <w:p w:rsidR="00E14727" w:rsidRPr="004D4AD1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D4AD1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Учетный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67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Совершенствование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C94AED">
              <w:rPr>
                <w:rFonts w:ascii="Times New Roman" w:hAnsi="Times New Roman"/>
                <w:b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303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C94AED">
              <w:rPr>
                <w:rFonts w:ascii="Times New Roman" w:hAnsi="Times New Roman"/>
                <w:b/>
              </w:rPr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2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Учетный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Default="00E14727" w:rsidP="007E4AE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55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Изучение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нового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  <w:proofErr w:type="spellStart"/>
            <w:r w:rsidRPr="00C94AED">
              <w:rPr>
                <w:sz w:val="22"/>
                <w:szCs w:val="22"/>
              </w:rPr>
              <w:t>материала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09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2.03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414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Комплексный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5\03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78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829" w:type="dxa"/>
            <w:vMerge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срвершенствование</w:t>
            </w:r>
            <w:proofErr w:type="spellEnd"/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6\03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D4AD1" w:rsidTr="00E14727">
        <w:trPr>
          <w:cantSplit/>
          <w:trHeight w:val="281"/>
        </w:trPr>
        <w:tc>
          <w:tcPr>
            <w:tcW w:w="708" w:type="dxa"/>
            <w:tcBorders>
              <w:bottom w:val="single" w:sz="4" w:space="0" w:color="auto"/>
            </w:tcBorders>
          </w:tcPr>
          <w:p w:rsidR="00E14727" w:rsidRDefault="00E14727" w:rsidP="007E4A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829" w:type="dxa"/>
            <w:vMerge/>
            <w:tcBorders>
              <w:bottom w:val="single" w:sz="4" w:space="0" w:color="auto"/>
            </w:tcBorders>
          </w:tcPr>
          <w:p w:rsidR="00E14727" w:rsidRPr="00C94AED" w:rsidRDefault="00E14727" w:rsidP="007E4A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94AED" w:rsidRDefault="00E14727" w:rsidP="007E4AE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14727" w:rsidRPr="00C94AED" w:rsidRDefault="00E14727" w:rsidP="007E4AE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C94AED">
              <w:rPr>
                <w:sz w:val="22"/>
                <w:szCs w:val="22"/>
              </w:rPr>
              <w:t>Учетный</w:t>
            </w:r>
            <w:proofErr w:type="spellEnd"/>
            <w:r w:rsidRPr="00C94A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9.03</w:t>
            </w:r>
          </w:p>
        </w:tc>
        <w:tc>
          <w:tcPr>
            <w:tcW w:w="1134" w:type="dxa"/>
          </w:tcPr>
          <w:p w:rsidR="00E14727" w:rsidRPr="004D4AD1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541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829" w:type="dxa"/>
            <w:vMerge w:val="restart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Волейбол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14 </w:t>
            </w:r>
            <w:proofErr w:type="spellStart"/>
            <w:r>
              <w:rPr>
                <w:rFonts w:ascii="Times New Roman" w:hAnsi="Times New Roman"/>
              </w:rPr>
              <w:t>часов</w:t>
            </w:r>
            <w:proofErr w:type="spellEnd"/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Изучение</w:t>
            </w:r>
            <w:proofErr w:type="spellEnd"/>
            <w:r w:rsidRPr="00C0371C">
              <w:rPr>
                <w:rFonts w:ascii="Times New Roman" w:hAnsi="Times New Roman"/>
              </w:rPr>
              <w:t xml:space="preserve"> </w:t>
            </w:r>
            <w:proofErr w:type="spellStart"/>
            <w:r w:rsidRPr="00C0371C">
              <w:rPr>
                <w:rFonts w:ascii="Times New Roman" w:hAnsi="Times New Roman"/>
              </w:rPr>
              <w:t>нового</w:t>
            </w:r>
            <w:proofErr w:type="spellEnd"/>
            <w:r w:rsidRPr="00C0371C">
              <w:rPr>
                <w:rFonts w:ascii="Times New Roman" w:hAnsi="Times New Roman"/>
              </w:rPr>
              <w:t xml:space="preserve"> </w:t>
            </w:r>
            <w:proofErr w:type="spellStart"/>
            <w:r w:rsidRPr="00C0371C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435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13\03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72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16\03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61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0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20\03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69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74"/>
        </w:trPr>
        <w:tc>
          <w:tcPr>
            <w:tcW w:w="708" w:type="dxa"/>
          </w:tcPr>
          <w:p w:rsidR="00E14727" w:rsidRPr="00FE4E7E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FE3AC5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77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68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5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rPr>
                <w:rFonts w:ascii="Times New Roman" w:hAnsi="Times New Roman"/>
                <w:b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62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10\04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79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0371C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284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FE3AC5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556D33" w:rsidTr="00E14727">
        <w:trPr>
          <w:cantSplit/>
          <w:trHeight w:val="401"/>
        </w:trPr>
        <w:tc>
          <w:tcPr>
            <w:tcW w:w="708" w:type="dxa"/>
          </w:tcPr>
          <w:p w:rsidR="00E14727" w:rsidRPr="00F174BC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829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C0371C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FE3AC5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0371C">
              <w:rPr>
                <w:rFonts w:ascii="Times New Roman" w:hAnsi="Times New Roman"/>
              </w:rPr>
              <w:t>Комплексный</w:t>
            </w:r>
            <w:proofErr w:type="spellEnd"/>
          </w:p>
        </w:tc>
        <w:tc>
          <w:tcPr>
            <w:tcW w:w="1418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1134" w:type="dxa"/>
          </w:tcPr>
          <w:p w:rsidR="00E14727" w:rsidRPr="00556D3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21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829" w:type="dxa"/>
            <w:vMerge w:val="restart"/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Бег по </w:t>
            </w:r>
            <w:proofErr w:type="spellStart"/>
            <w:r w:rsidRPr="00E14727">
              <w:rPr>
                <w:rFonts w:ascii="Times New Roman" w:hAnsi="Times New Roman"/>
                <w:lang w:val="ru-RU"/>
              </w:rPr>
              <w:t>рересеченной</w:t>
            </w:r>
            <w:proofErr w:type="spellEnd"/>
            <w:r w:rsidRPr="00E14727">
              <w:rPr>
                <w:rFonts w:ascii="Times New Roman" w:hAnsi="Times New Roman"/>
                <w:lang w:val="ru-RU"/>
              </w:rPr>
              <w:t xml:space="preserve"> местности, преодоление препятствий</w:t>
            </w:r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 </w:t>
            </w:r>
            <w:r w:rsidRPr="004E41E3">
              <w:rPr>
                <w:rFonts w:ascii="Times New Roman" w:hAnsi="Times New Roman"/>
              </w:rPr>
              <w:t xml:space="preserve">9 </w:t>
            </w:r>
            <w:proofErr w:type="spellStart"/>
            <w:r w:rsidRPr="004E41E3">
              <w:rPr>
                <w:rFonts w:ascii="Times New Roman" w:hAnsi="Times New Roman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Изучение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нового</w:t>
            </w:r>
            <w:proofErr w:type="spellEnd"/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613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  <w:r w:rsidRPr="004E41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23\04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81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542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  <w:r w:rsidRPr="004E41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80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11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559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64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91</w:t>
            </w:r>
          </w:p>
        </w:tc>
        <w:tc>
          <w:tcPr>
            <w:tcW w:w="3829" w:type="dxa"/>
            <w:vMerge w:val="restart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Бег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на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средние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дистанции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Изучение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нового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47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92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Совершен</w:t>
            </w:r>
            <w:proofErr w:type="spellEnd"/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ствование</w:t>
            </w:r>
            <w:proofErr w:type="spellEnd"/>
            <w:r w:rsidRPr="004E41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70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93</w:t>
            </w:r>
          </w:p>
        </w:tc>
        <w:tc>
          <w:tcPr>
            <w:tcW w:w="3829" w:type="dxa"/>
            <w:vMerge w:val="restart"/>
          </w:tcPr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Спринтерский бег, эстафетный бег</w:t>
            </w:r>
          </w:p>
          <w:p w:rsidR="00E14727" w:rsidRPr="00E14727" w:rsidRDefault="00E14727" w:rsidP="007E4AE9">
            <w:pPr>
              <w:jc w:val="center"/>
              <w:rPr>
                <w:rFonts w:ascii="Times New Roman" w:hAnsi="Times New Roman"/>
                <w:lang w:val="ru-RU"/>
              </w:rPr>
            </w:pPr>
            <w:r w:rsidRPr="00E14727">
              <w:rPr>
                <w:rFonts w:ascii="Times New Roman" w:hAnsi="Times New Roman"/>
                <w:lang w:val="ru-RU"/>
              </w:rPr>
              <w:t>(5 часов)</w:t>
            </w:r>
          </w:p>
        </w:tc>
        <w:tc>
          <w:tcPr>
            <w:tcW w:w="1417" w:type="dxa"/>
            <w:vMerge w:val="restart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23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94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Совершенствование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272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95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FE3AC5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Совершен</w:t>
            </w:r>
            <w:r>
              <w:rPr>
                <w:rFonts w:ascii="Times New Roman" w:hAnsi="Times New Roman"/>
              </w:rPr>
              <w:t>с</w:t>
            </w:r>
            <w:r w:rsidRPr="004E41E3">
              <w:rPr>
                <w:rFonts w:ascii="Times New Roman" w:hAnsi="Times New Roman"/>
              </w:rPr>
              <w:t>твование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07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96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380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4E41E3">
              <w:rPr>
                <w:rFonts w:ascii="Times New Roman" w:hAnsi="Times New Roman"/>
              </w:rPr>
              <w:t>97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555"/>
        </w:trPr>
        <w:tc>
          <w:tcPr>
            <w:tcW w:w="708" w:type="dxa"/>
          </w:tcPr>
          <w:p w:rsidR="00E14727" w:rsidRDefault="00E14727" w:rsidP="007E4AE9">
            <w:pPr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829" w:type="dxa"/>
            <w:vMerge w:val="restart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 w:rsidRPr="00E14727">
              <w:rPr>
                <w:rFonts w:ascii="Times New Roman" w:hAnsi="Times New Roman"/>
                <w:lang w:val="ru-RU"/>
              </w:rPr>
              <w:t xml:space="preserve">Прыжок в длину с места, в высоту. </w:t>
            </w:r>
            <w:proofErr w:type="spellStart"/>
            <w:r w:rsidRPr="004E41E3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етание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малого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мяча</w:t>
            </w:r>
            <w:proofErr w:type="spellEnd"/>
            <w:r w:rsidRPr="004E41E3">
              <w:rPr>
                <w:rFonts w:ascii="Times New Roman" w:hAnsi="Times New Roman"/>
              </w:rPr>
              <w:t>(</w:t>
            </w:r>
            <w:proofErr w:type="gramEnd"/>
            <w:r w:rsidRPr="004E41E3">
              <w:rPr>
                <w:rFonts w:ascii="Times New Roman" w:hAnsi="Times New Roman"/>
              </w:rPr>
              <w:t>3 ч).</w:t>
            </w:r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E41E3">
              <w:rPr>
                <w:rFonts w:ascii="Times New Roman" w:hAnsi="Times New Roman"/>
              </w:rPr>
              <w:t>Изучение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нового</w:t>
            </w:r>
            <w:proofErr w:type="spellEnd"/>
            <w:r w:rsidRPr="004E41E3">
              <w:rPr>
                <w:rFonts w:ascii="Times New Roman" w:hAnsi="Times New Roman"/>
              </w:rPr>
              <w:t xml:space="preserve"> </w:t>
            </w:r>
            <w:proofErr w:type="spellStart"/>
            <w:r w:rsidRPr="004E41E3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22\05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cantSplit/>
          <w:trHeight w:val="701"/>
        </w:trPr>
        <w:tc>
          <w:tcPr>
            <w:tcW w:w="708" w:type="dxa"/>
          </w:tcPr>
          <w:p w:rsidR="00E14727" w:rsidRDefault="00E14727" w:rsidP="007E4AE9">
            <w:pPr>
              <w:rPr>
                <w:rFonts w:ascii="Times New Roman" w:hAnsi="Times New Roman"/>
              </w:rPr>
            </w:pPr>
          </w:p>
          <w:p w:rsidR="00E14727" w:rsidRPr="004E41E3" w:rsidRDefault="00E14727" w:rsidP="007E4A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  <w:b/>
              </w:rPr>
              <w:t>Учетный</w:t>
            </w:r>
            <w:proofErr w:type="spellEnd"/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3829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Комбинированный</w:t>
            </w:r>
            <w:proofErr w:type="spellEnd"/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  <w:tr w:rsidR="00E14727" w:rsidRPr="004E41E3" w:rsidTr="00E14727">
        <w:trPr>
          <w:trHeight w:val="565"/>
        </w:trPr>
        <w:tc>
          <w:tcPr>
            <w:tcW w:w="70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101-102</w:t>
            </w:r>
          </w:p>
        </w:tc>
        <w:tc>
          <w:tcPr>
            <w:tcW w:w="3829" w:type="dxa"/>
          </w:tcPr>
          <w:p w:rsidR="00E14727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E41E3">
              <w:rPr>
                <w:rFonts w:ascii="Times New Roman" w:hAnsi="Times New Roman"/>
              </w:rPr>
              <w:t>Резерв</w:t>
            </w:r>
            <w:proofErr w:type="spellEnd"/>
          </w:p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спортивные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игры</w:t>
            </w:r>
            <w:proofErr w:type="spellEnd"/>
          </w:p>
        </w:tc>
        <w:tc>
          <w:tcPr>
            <w:tcW w:w="1417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</w:t>
            </w:r>
          </w:p>
        </w:tc>
        <w:tc>
          <w:tcPr>
            <w:tcW w:w="1134" w:type="dxa"/>
          </w:tcPr>
          <w:p w:rsidR="00E14727" w:rsidRPr="004E41E3" w:rsidRDefault="00E14727" w:rsidP="007E4AE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Default="00E14727" w:rsidP="00E861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727" w:rsidRPr="00E14727" w:rsidRDefault="00E14727" w:rsidP="00E147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72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9 класс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sz w:val="24"/>
          <w:szCs w:val="24"/>
        </w:rPr>
        <w:t>Знать:</w:t>
      </w:r>
      <w:r w:rsidRPr="00E14727">
        <w:rPr>
          <w:rFonts w:ascii="Times New Roman" w:hAnsi="Times New Roman"/>
          <w:b/>
          <w:bCs/>
          <w:sz w:val="24"/>
          <w:szCs w:val="24"/>
        </w:rPr>
        <w:t xml:space="preserve"> Легкая атлетика: </w:t>
      </w:r>
      <w:r w:rsidRPr="00E14727">
        <w:rPr>
          <w:rFonts w:ascii="Times New Roman" w:hAnsi="Times New Roman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b/>
          <w:sz w:val="24"/>
          <w:szCs w:val="24"/>
        </w:rPr>
        <w:t xml:space="preserve"> Баскетбол</w:t>
      </w:r>
      <w:r w:rsidRPr="00E14727">
        <w:rPr>
          <w:rFonts w:ascii="Times New Roman" w:hAnsi="Times New Roman"/>
          <w:sz w:val="24"/>
          <w:szCs w:val="24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E14727" w:rsidRPr="00E14727" w:rsidRDefault="00E14727" w:rsidP="00E147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14727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Социально-психологические основы: </w:t>
      </w:r>
      <w:r w:rsidRPr="00E14727">
        <w:rPr>
          <w:rFonts w:ascii="Times New Roman" w:hAnsi="Times New Roman" w:cs="Times New Roman"/>
          <w:sz w:val="24"/>
          <w:szCs w:val="24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969"/>
        <w:gridCol w:w="709"/>
        <w:gridCol w:w="1559"/>
        <w:gridCol w:w="1559"/>
        <w:gridCol w:w="1633"/>
      </w:tblGrid>
      <w:tr w:rsidR="00E14727" w:rsidRPr="00E14727" w:rsidTr="00E14727">
        <w:trPr>
          <w:trHeight w:val="352"/>
        </w:trPr>
        <w:tc>
          <w:tcPr>
            <w:tcW w:w="675" w:type="dxa"/>
            <w:vMerge w:val="restart"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Кол час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192" w:type="dxa"/>
            <w:gridSpan w:val="2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14727" w:rsidRPr="00E14727" w:rsidTr="00E14727">
        <w:trPr>
          <w:trHeight w:val="352"/>
        </w:trPr>
        <w:tc>
          <w:tcPr>
            <w:tcW w:w="675" w:type="dxa"/>
            <w:vMerge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right="27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bookmarkStart w:id="2" w:name="_GoBack"/>
            <w:bookmarkEnd w:id="2"/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- 12 часов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Низкий старт и стартовый разгон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Бег 30 метров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 Основная группа: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Мальчики: «5» – 5,0; «4» – 5,5 ; «3» – 5,6 . Девочки: «5» – 5,2; «4» – 5,9; «3» – 6,0  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 без учета времени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альчики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1.85; «4» –1.58 ; «3» – 1.41.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1.78; «4» – 1.55; «3» – 1.32Подготовительная  и специальная мед. группы без учета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Бег на 60 метров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д\з Комплекс 1 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:</w:t>
            </w:r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>М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>альчики</w:t>
            </w:r>
            <w:proofErr w:type="spellEnd"/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 w:rsidRPr="00E14727">
              <w:rPr>
                <w:rFonts w:ascii="Times New Roman" w:hAnsi="Times New Roman"/>
                <w:sz w:val="24"/>
                <w:szCs w:val="24"/>
              </w:rPr>
              <w:t>«5» –8,6; «4»–8.9  ; «3»–9.1.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/>
                <w:sz w:val="24"/>
                <w:szCs w:val="24"/>
              </w:rPr>
              <w:t xml:space="preserve"> «5»–9.1; «4»–9.3; «3»–9.7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Подгот</w:t>
            </w:r>
            <w:proofErr w:type="spellEnd"/>
            <w:r w:rsidRPr="00E14727">
              <w:rPr>
                <w:rFonts w:ascii="Times New Roman" w:hAnsi="Times New Roman"/>
                <w:sz w:val="24"/>
                <w:szCs w:val="24"/>
              </w:rPr>
              <w:t>.  и специальная мед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руппы без  учета времени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Челночный бег 3х10 метров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д\з Комплекс 1 Основная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альчики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8,0; «4» – 8,7 ; «3» – 9,0.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8,6«4» – 9,4; «3» – 9,9 Подготовительная  и специальная мед. группы без учета времени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proofErr w:type="spellEnd"/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Бег на 1000 метров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д\з Комплекс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альчики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3.44; «4» –3.45 ; «3» – 4.27.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4.27; «4» – 4.28; «3» – 5.17 Подготовительная  и специальная мед. группы без учета времени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Учетный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Техника разбега в прыжках в длину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группа: 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9; «4» – 7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 – 5.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15;  «4» – 10; «3» – 6.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 без учета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Наклон из  положения сидя. Метание мяча.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\з Комплекс 1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«5»–10;«4»– 9;«3»– 6.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«5»– 16;«4» – 12;«3» – 8.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 без учета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Метание мяча 150 гр. с 2-3 шагов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38; «4» – 33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 – 24.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25;«4» – 20; «3» – 17.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 без учета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3.80; «4» – 3.40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 – 3.00.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3.30; «4» – 3.00; «3» – 2.40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 без учета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     Бег на 2000 метров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1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М.: 8,30–9,00–9,20 </w:t>
            </w:r>
            <w:proofErr w:type="spell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  <w:proofErr w:type="gram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;д</w:t>
            </w:r>
            <w:proofErr w:type="spellEnd"/>
            <w:proofErr w:type="gram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.: 7,30–8,30–9,00 мин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30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</w:t>
            </w:r>
            <w:proofErr w:type="gram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игры-15 часов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Учебная игра в баскетбол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Учебная игра  в баскетбол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и личная защита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7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Штрафной бросок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чебная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7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Действия игрока в защите. Учебная игра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с изменением позиций.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Оценка техники штрафного броска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Взаимодействия трех игроков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2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Передачи в пятерках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529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47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Двухочковые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броски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37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Трехочковые</w:t>
            </w:r>
            <w:proofErr w:type="spell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броски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33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Двусторонняя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играв баскетбол. 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3</w:t>
            </w:r>
          </w:p>
        </w:tc>
        <w:tc>
          <w:tcPr>
            <w:tcW w:w="70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633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727" w:rsidRPr="00E14727" w:rsidRDefault="00E14727" w:rsidP="00E1472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14727" w:rsidRPr="00E14727" w:rsidRDefault="00E14727" w:rsidP="00E147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727">
        <w:rPr>
          <w:rFonts w:ascii="Times New Roman" w:hAnsi="Times New Roman" w:cs="Times New Roman"/>
          <w:b/>
          <w:bCs/>
          <w:sz w:val="24"/>
          <w:szCs w:val="24"/>
        </w:rPr>
        <w:t>Гимнастика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sz w:val="24"/>
          <w:szCs w:val="24"/>
        </w:rPr>
        <w:t xml:space="preserve">Знать: 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sz w:val="24"/>
          <w:szCs w:val="24"/>
        </w:rPr>
        <w:t>Гимнастика: 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sz w:val="24"/>
          <w:szCs w:val="24"/>
        </w:rPr>
        <w:t xml:space="preserve">Культурно </w:t>
      </w:r>
      <w:proofErr w:type="gramStart"/>
      <w:r w:rsidRPr="00E14727">
        <w:rPr>
          <w:rFonts w:ascii="Times New Roman" w:hAnsi="Times New Roman"/>
          <w:sz w:val="24"/>
          <w:szCs w:val="24"/>
        </w:rPr>
        <w:t>–и</w:t>
      </w:r>
      <w:proofErr w:type="gramEnd"/>
      <w:r w:rsidRPr="00E14727">
        <w:rPr>
          <w:rFonts w:ascii="Times New Roman" w:hAnsi="Times New Roman"/>
          <w:sz w:val="24"/>
          <w:szCs w:val="24"/>
        </w:rPr>
        <w:t>сторические основы: Основы истории возникновения и развития олимпийского движения, физической культуры и отечественного спорта.</w:t>
      </w:r>
    </w:p>
    <w:p w:rsidR="00E14727" w:rsidRPr="00E14727" w:rsidRDefault="00E14727" w:rsidP="00E147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14727">
        <w:rPr>
          <w:rFonts w:ascii="Times New Roman" w:hAnsi="Times New Roman" w:cs="Times New Roman"/>
          <w:sz w:val="24"/>
          <w:szCs w:val="24"/>
        </w:rPr>
        <w:t xml:space="preserve"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p w:rsidR="00E14727" w:rsidRPr="00E14727" w:rsidRDefault="00E14727" w:rsidP="00E147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969"/>
        <w:gridCol w:w="851"/>
        <w:gridCol w:w="1843"/>
        <w:gridCol w:w="1417"/>
        <w:gridCol w:w="1559"/>
      </w:tblGrid>
      <w:tr w:rsidR="00E14727" w:rsidRPr="00E14727" w:rsidTr="00E14727">
        <w:trPr>
          <w:trHeight w:val="225"/>
        </w:trPr>
        <w:tc>
          <w:tcPr>
            <w:tcW w:w="675" w:type="dxa"/>
            <w:vMerge w:val="restart"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Кол часов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14727" w:rsidRPr="00E14727" w:rsidTr="00E14727">
        <w:trPr>
          <w:trHeight w:val="562"/>
        </w:trPr>
        <w:tc>
          <w:tcPr>
            <w:tcW w:w="675" w:type="dxa"/>
            <w:vMerge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троевые упражнения. Лазание.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д\з комплекс 2 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Длинный кувырок с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разбега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Лазание</w:t>
            </w:r>
            <w:proofErr w:type="spellEnd"/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64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Лазание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кувырок назад в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Разучивание и закрепление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558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Акробатические соединения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Лазание по канату в два приема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Акробатические  соединения из разученных элементов.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СФУ для развития координационных способностей.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506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Акробатическое упражнение мост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58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Акробатические соединения.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 и учет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Опорный прыжок  через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козла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исы</w:t>
            </w:r>
            <w:proofErr w:type="spellEnd"/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207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Повороты и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перестроения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Висы</w:t>
            </w:r>
            <w:proofErr w:type="spellEnd"/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Опорный прыжок через козла в ширину  высотой 100-110 см.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Вис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лежа и вис присев 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69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Подъем переворотом махом одной ноги 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37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Размыкание и смыкание на месте.  Учет 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опорного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прыжок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569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СФУ для развития силовых способностей.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95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Соскок боком назад с поворотом из упора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255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Подтягивание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д\з комплекс 2  Мальчики: «5» – 10; «4» – 8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«3» – 6. Девочки: «5» – 16; «4» – 12; «3» – 8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E14727">
              <w:rPr>
                <w:rFonts w:ascii="Times New Roman" w:hAnsi="Times New Roman"/>
                <w:sz w:val="24"/>
                <w:szCs w:val="24"/>
              </w:rPr>
              <w:t>: без учета.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330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Опорные прыжки.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д\з комплекс 2 Мальчики: прыжок согнув ноги (козел в длину, высота </w:t>
            </w: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110-115 см), девочки 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рыжок боком с поворотом на 90 (конь в ширину высота 110см)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345"/>
        </w:trPr>
        <w:tc>
          <w:tcPr>
            <w:tcW w:w="675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969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Опорные прыжки.</w:t>
            </w:r>
          </w:p>
        </w:tc>
        <w:tc>
          <w:tcPr>
            <w:tcW w:w="851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1417" w:type="dxa"/>
            <w:shd w:val="clear" w:color="auto" w:fill="auto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559" w:type="dxa"/>
            <w:shd w:val="clear" w:color="auto" w:fill="auto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727" w:rsidRPr="00E14727" w:rsidRDefault="00E14727" w:rsidP="00E1472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727" w:rsidRPr="00E14727" w:rsidRDefault="00E14727" w:rsidP="00E147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727">
        <w:rPr>
          <w:rFonts w:ascii="Times New Roman" w:hAnsi="Times New Roman" w:cs="Times New Roman"/>
          <w:b/>
          <w:sz w:val="24"/>
          <w:szCs w:val="24"/>
        </w:rPr>
        <w:t xml:space="preserve">Лыжная подготовка 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sz w:val="24"/>
          <w:szCs w:val="24"/>
        </w:rPr>
        <w:t>Знать:</w:t>
      </w:r>
    </w:p>
    <w:p w:rsidR="00E14727" w:rsidRPr="00E14727" w:rsidRDefault="00E14727" w:rsidP="00E14727">
      <w:pPr>
        <w:pStyle w:val="NoSpacing"/>
        <w:rPr>
          <w:rFonts w:ascii="Times New Roman" w:hAnsi="Times New Roman"/>
          <w:sz w:val="24"/>
          <w:szCs w:val="24"/>
        </w:rPr>
      </w:pPr>
      <w:r w:rsidRPr="00E14727">
        <w:rPr>
          <w:rFonts w:ascii="Times New Roman" w:hAnsi="Times New Roman"/>
          <w:sz w:val="24"/>
          <w:szCs w:val="24"/>
        </w:rPr>
        <w:t xml:space="preserve">Лыжный спорт: Значение занятий лыжным спортом для поддержания работоспособности. Виды лыжного спорта. Требования к одежде  и обуви занимающегося лыжами. Техника безопасности при занятии лыжами. </w:t>
      </w:r>
    </w:p>
    <w:p w:rsidR="00E14727" w:rsidRPr="00E14727" w:rsidRDefault="00E14727" w:rsidP="00E147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14727">
        <w:rPr>
          <w:rFonts w:ascii="Times New Roman" w:hAnsi="Times New Roman" w:cs="Times New Roman"/>
          <w:bCs/>
          <w:sz w:val="24"/>
          <w:szCs w:val="24"/>
        </w:rPr>
        <w:t xml:space="preserve">Естественные основы: </w:t>
      </w:r>
      <w:r w:rsidRPr="00E14727">
        <w:rPr>
          <w:rFonts w:ascii="Times New Roman" w:hAnsi="Times New Roman" w:cs="Times New Roman"/>
          <w:sz w:val="24"/>
          <w:szCs w:val="24"/>
        </w:rPr>
        <w:t>Защитные свойства организма и профилактика средствами физической культуры.</w:t>
      </w:r>
    </w:p>
    <w:p w:rsidR="00E14727" w:rsidRPr="00E14727" w:rsidRDefault="00E14727" w:rsidP="00E147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36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132"/>
        <w:gridCol w:w="4110"/>
        <w:gridCol w:w="588"/>
        <w:gridCol w:w="259"/>
        <w:gridCol w:w="8"/>
        <w:gridCol w:w="13"/>
        <w:gridCol w:w="1835"/>
        <w:gridCol w:w="8"/>
        <w:gridCol w:w="1412"/>
        <w:gridCol w:w="8"/>
        <w:gridCol w:w="1552"/>
        <w:gridCol w:w="8"/>
      </w:tblGrid>
      <w:tr w:rsidR="00E14727" w:rsidRPr="00E14727" w:rsidTr="00E14727">
        <w:trPr>
          <w:trHeight w:val="883"/>
        </w:trPr>
        <w:tc>
          <w:tcPr>
            <w:tcW w:w="436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4242" w:type="dxa"/>
            <w:gridSpan w:val="2"/>
            <w:tcBorders>
              <w:bottom w:val="single" w:sz="4" w:space="0" w:color="000000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5" w:type="dxa"/>
            <w:gridSpan w:val="3"/>
            <w:tcBorders>
              <w:bottom w:val="single" w:sz="4" w:space="0" w:color="000000"/>
            </w:tcBorders>
            <w:textDirection w:val="btLr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56" w:type="dxa"/>
            <w:gridSpan w:val="3"/>
            <w:tcBorders>
              <w:bottom w:val="single" w:sz="4" w:space="0" w:color="000000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80" w:type="dxa"/>
            <w:gridSpan w:val="4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14727" w:rsidRPr="00E14727" w:rsidTr="00E14727">
        <w:trPr>
          <w:trHeight w:val="356"/>
        </w:trPr>
        <w:tc>
          <w:tcPr>
            <w:tcW w:w="436" w:type="dxa"/>
            <w:vMerge/>
            <w:tcBorders>
              <w:right w:val="single" w:sz="4" w:space="0" w:color="auto"/>
            </w:tcBorders>
            <w:textDirection w:val="btL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extDirection w:val="btLr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42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18 часа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на уроках лыжной подготовки.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4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ОРУ по лыжной подготовке.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 и закрепление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372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 км.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совершенствование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Попеременный </w:t>
            </w:r>
            <w:proofErr w:type="spellStart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двухшажный</w:t>
            </w:r>
            <w:proofErr w:type="spellEnd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Спуск со склона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в основной стойке.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Одновременный </w:t>
            </w:r>
            <w:proofErr w:type="spellStart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двухшажный</w:t>
            </w:r>
            <w:proofErr w:type="spellEnd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70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Лыжные гонки на 1 км.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6.00; «4» – 6.30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 – 7.00.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Девочки: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6.15; «4» – 6.45; «3» – 7.30Подготовительная  и специальная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Одновременный одношажный ход.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  <w:proofErr w:type="gramEnd"/>
          </w:p>
        </w:tc>
        <w:tc>
          <w:tcPr>
            <w:tcW w:w="142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Круговые эстафеты на лыжах.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Одновременный</w:t>
            </w:r>
            <w:proofErr w:type="gramEnd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бесшажный</w:t>
            </w:r>
            <w:proofErr w:type="spellEnd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хода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2 км.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Подъем в гору скользящим шагом.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Поворот  переступанием.</w:t>
            </w:r>
          </w:p>
        </w:tc>
        <w:tc>
          <w:tcPr>
            <w:tcW w:w="855" w:type="dxa"/>
            <w:gridSpan w:val="3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Разучивание нового материала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657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42" w:type="dxa"/>
            <w:gridSpan w:val="2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Торможение и поворот плугом и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полуплугом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53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Подъемы и спуски со склона.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291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Лыжные гонки  на 2 км.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14.00; «4» – 14.30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 – 15.00.</w:t>
            </w: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Девочки: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14.30; «4» – 15.00; «3» – 15.30Подготовительная  и специальная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 без учета времени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24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750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Лыжные гонки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3 км.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16"/>
        </w:trPr>
        <w:tc>
          <w:tcPr>
            <w:tcW w:w="1036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/>
                <w:b/>
                <w:sz w:val="24"/>
                <w:szCs w:val="24"/>
              </w:rPr>
              <w:t>Волейбол</w:t>
            </w:r>
          </w:p>
          <w:p w:rsidR="00E14727" w:rsidRPr="00E14727" w:rsidRDefault="00E14727" w:rsidP="00E1472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Естественные основы: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</w:tr>
      <w:tr w:rsidR="00E14727" w:rsidRPr="00E14727" w:rsidTr="00E14727">
        <w:trPr>
          <w:gridAfter w:val="1"/>
          <w:wAfter w:w="8" w:type="dxa"/>
          <w:trHeight w:val="27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Прием мяча снизу.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д\з комплекс 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a7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14727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Разучивание нового материала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43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Передачи мяча сверху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\з комплекс 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a7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14727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59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Приема мяча снизу после подачи д\з комплекс 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Разучивание нового материала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43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Прием мяча снизу. Нижняя прямая подача д\з комплекс 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43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Нападающий удар при встречных передачах д\з комплекс 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421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игра. 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242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847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2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Двусторонняя игра.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Разучивание нового материала</w:t>
            </w:r>
          </w:p>
        </w:tc>
        <w:tc>
          <w:tcPr>
            <w:tcW w:w="14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Прием мяча, отраженного сеткой д\з комплекс 5</w:t>
            </w:r>
          </w:p>
        </w:tc>
        <w:tc>
          <w:tcPr>
            <w:tcW w:w="847" w:type="dxa"/>
            <w:gridSpan w:val="2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141"/>
        </w:trPr>
        <w:tc>
          <w:tcPr>
            <w:tcW w:w="436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242" w:type="dxa"/>
            <w:gridSpan w:val="2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нападение через 3-ю зону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д\з комплекс 5</w:t>
            </w:r>
          </w:p>
        </w:tc>
        <w:tc>
          <w:tcPr>
            <w:tcW w:w="847" w:type="dxa"/>
            <w:gridSpan w:val="2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Изучение нового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762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242" w:type="dxa"/>
            <w:gridSpan w:val="2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нападение через 3 зону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д\з комплекс 5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совершеннствование</w:t>
            </w:r>
            <w:proofErr w:type="spellEnd"/>
          </w:p>
        </w:tc>
        <w:tc>
          <w:tcPr>
            <w:tcW w:w="14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3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3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42" w:type="dxa"/>
            <w:gridSpan w:val="2"/>
            <w:tcBorders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Нападающий удар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\з комплекс 5</w:t>
            </w:r>
          </w:p>
        </w:tc>
        <w:tc>
          <w:tcPr>
            <w:tcW w:w="847" w:type="dxa"/>
            <w:gridSpan w:val="2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3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Позиционное нападение без изменения позиции игроков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д\з комплекс 5</w:t>
            </w:r>
          </w:p>
        </w:tc>
        <w:tc>
          <w:tcPr>
            <w:tcW w:w="847" w:type="dxa"/>
            <w:gridSpan w:val="2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gridAfter w:val="1"/>
          <w:wAfter w:w="8" w:type="dxa"/>
          <w:trHeight w:val="23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Двусторонняя игра.</w:t>
            </w:r>
          </w:p>
        </w:tc>
        <w:tc>
          <w:tcPr>
            <w:tcW w:w="847" w:type="dxa"/>
            <w:gridSpan w:val="2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10369" w:type="dxa"/>
            <w:gridSpan w:val="13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42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– 5 </w:t>
            </w:r>
            <w:proofErr w:type="gram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часов-теоретические</w:t>
            </w:r>
            <w:proofErr w:type="gram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</w:t>
            </w: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техники плавания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6</w:t>
            </w:r>
          </w:p>
        </w:tc>
        <w:tc>
          <w:tcPr>
            <w:tcW w:w="868" w:type="dxa"/>
            <w:gridSpan w:val="4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42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Ныряние за </w:t>
            </w:r>
            <w:proofErr w:type="gramStart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тонущим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6</w:t>
            </w:r>
          </w:p>
        </w:tc>
        <w:tc>
          <w:tcPr>
            <w:tcW w:w="868" w:type="dxa"/>
            <w:gridSpan w:val="4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42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Освобождение от захватов </w:t>
            </w:r>
            <w:proofErr w:type="gramStart"/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тонущего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6</w:t>
            </w:r>
          </w:p>
        </w:tc>
        <w:tc>
          <w:tcPr>
            <w:tcW w:w="868" w:type="dxa"/>
            <w:gridSpan w:val="4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917"/>
        </w:trPr>
        <w:tc>
          <w:tcPr>
            <w:tcW w:w="436" w:type="dxa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8586</w:t>
            </w:r>
          </w:p>
        </w:tc>
        <w:tc>
          <w:tcPr>
            <w:tcW w:w="4242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Транспортировка пострадавших в воде Комплекс 6</w:t>
            </w:r>
          </w:p>
        </w:tc>
        <w:tc>
          <w:tcPr>
            <w:tcW w:w="868" w:type="dxa"/>
            <w:gridSpan w:val="4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10369" w:type="dxa"/>
            <w:gridSpan w:val="13"/>
            <w:vAlign w:val="center"/>
          </w:tcPr>
          <w:p w:rsidR="00E14727" w:rsidRPr="00E14727" w:rsidRDefault="00E14727" w:rsidP="00E1472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/>
                <w:b/>
                <w:sz w:val="24"/>
                <w:szCs w:val="24"/>
              </w:rPr>
              <w:t>Легкая атлетика – 10 часов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4727">
              <w:rPr>
                <w:rFonts w:ascii="Times New Roman" w:hAnsi="Times New Roman"/>
                <w:b/>
                <w:bCs/>
                <w:sz w:val="24"/>
                <w:szCs w:val="24"/>
              </w:rPr>
              <w:t>Легкая атлетика:</w:t>
            </w:r>
            <w:r w:rsidRPr="00E147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4727">
              <w:rPr>
                <w:rFonts w:ascii="Times New Roman" w:hAnsi="Times New Roman"/>
                <w:sz w:val="24"/>
                <w:szCs w:val="24"/>
              </w:rPr>
      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bCs/>
                <w:sz w:val="24"/>
                <w:szCs w:val="24"/>
              </w:rPr>
              <w:t xml:space="preserve">Естественные основы: </w:t>
            </w:r>
            <w:r w:rsidRPr="00E14727">
              <w:rPr>
                <w:rFonts w:ascii="Times New Roman" w:hAnsi="Times New Roman"/>
                <w:sz w:val="24"/>
                <w:szCs w:val="24"/>
              </w:rPr>
              <w:t>Влияние возрастных особенностей организма и его двигательной функции на физическое развитие и физическую подготовленность школьников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 </w:t>
            </w:r>
            <w:r w:rsidRPr="00E147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(30-40 м).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Стартовый разгон. Бег по дистанции.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Наклоны </w:t>
            </w:r>
            <w:proofErr w:type="gram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положения сидя.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альчики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 9; «4» – 6 ; «3» – 4.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12;«4» – 9; «3» – 6.Подготовительная  и специальная </w:t>
            </w:r>
            <w:proofErr w:type="spell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: без учета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 нового материала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  <w:r w:rsidRPr="00E14727">
              <w:rPr>
                <w:rFonts w:ascii="Times New Roman" w:hAnsi="Times New Roman"/>
                <w:iCs/>
                <w:sz w:val="24"/>
                <w:szCs w:val="24"/>
              </w:rPr>
              <w:t>(круговая эстафета).</w:t>
            </w:r>
            <w:r w:rsidRPr="00E14727">
              <w:rPr>
                <w:rFonts w:ascii="Times New Roman" w:hAnsi="Times New Roman"/>
                <w:b/>
                <w:sz w:val="24"/>
                <w:szCs w:val="24"/>
              </w:rPr>
              <w:t xml:space="preserve"> Бег 30 метров.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:</w:t>
            </w:r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>М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>альчики</w:t>
            </w:r>
            <w:proofErr w:type="spellEnd"/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  <w:r w:rsidRPr="00E14727">
              <w:rPr>
                <w:rFonts w:ascii="Times New Roman" w:hAnsi="Times New Roman"/>
                <w:sz w:val="24"/>
                <w:szCs w:val="24"/>
              </w:rPr>
              <w:t>«5» – 5,4; «4» – 5,9 ; «3» – 6,0 .</w:t>
            </w:r>
            <w:r w:rsidRPr="00E14727">
              <w:rPr>
                <w:rFonts w:ascii="Times New Roman" w:hAnsi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/>
                <w:sz w:val="24"/>
                <w:szCs w:val="24"/>
              </w:rPr>
              <w:t xml:space="preserve"> «5» – 5,6; «4» – 6,1; «3» – 6,2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14727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/>
                <w:sz w:val="24"/>
                <w:szCs w:val="24"/>
              </w:rPr>
              <w:t>руппы:без</w:t>
            </w:r>
            <w:proofErr w:type="spellEnd"/>
            <w:r w:rsidRPr="00E14727">
              <w:rPr>
                <w:rFonts w:ascii="Times New Roman" w:hAnsi="Times New Roman"/>
                <w:sz w:val="24"/>
                <w:szCs w:val="24"/>
              </w:rPr>
              <w:t xml:space="preserve"> учета времени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110" w:type="dxa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 </w:t>
            </w:r>
            <w:r w:rsidRPr="00E147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(30-40 м).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Бег по дистанции </w:t>
            </w:r>
            <w:r w:rsidRPr="00E147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(70-80 м).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Финиширование» 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Прыжки в длину с места.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Мальчики: «5» – 2.00; «4» –1.80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 – 1.71.Девочки: «5» – 1.78; «4» – 1.55; «3» – 1.32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 без учета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110" w:type="dxa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ОРУ. Специаль</w:t>
            </w: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ные беговые упражнения.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Прыжки в высоту                    с разбега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группа:       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«5» – 110; «4» –100;«3»–85.  </w:t>
            </w: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 – 105;              «4» – 95; «3» – 80 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руппы: без учета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110" w:type="dxa"/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на результат </w:t>
            </w:r>
            <w:r w:rsidRPr="00E1472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(60м).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Бег 60 метров.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Основная группа: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«5» –10,6; «4»–11,2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 ;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«3»–11,8.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«5»–10,8;«4»–11,4; «3»–12,2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руппы: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без  учета времени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Прыжок в длину спо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softHyphen/>
              <w:t>собом «со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softHyphen/>
              <w:t>гнув ноги»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Челночный бег.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«5» – 8,3; «4» – 9,0</w:t>
            </w:r>
            <w:proofErr w:type="gram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«3» – 9,3.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 – 8,8; «4» – 9,6; «3» – 10,0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руппы:без</w:t>
            </w:r>
            <w:proofErr w:type="spellEnd"/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учета времени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b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Метание мяча (150 </w:t>
            </w:r>
            <w:r w:rsidRPr="00E14727">
              <w:rPr>
                <w:rFonts w:ascii="Times New Roman" w:hAnsi="Times New Roman" w:cs="Times New Roman"/>
                <w:iCs/>
                <w:color w:val="000000"/>
                <w:w w:val="106"/>
                <w:sz w:val="24"/>
                <w:szCs w:val="24"/>
              </w:rPr>
              <w:t xml:space="preserve">г) 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на дальность с 5-6 шагов.</w:t>
            </w:r>
            <w:r w:rsidRPr="00E14727">
              <w:rPr>
                <w:rFonts w:ascii="Times New Roman" w:hAnsi="Times New Roman" w:cs="Times New Roman"/>
                <w:b/>
                <w:color w:val="000000"/>
                <w:w w:val="106"/>
                <w:sz w:val="24"/>
                <w:szCs w:val="24"/>
              </w:rPr>
              <w:t xml:space="preserve"> Бег 1000 метров.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Основная группа: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«5» – 4.06; «4» –4.07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«3» – 5.32.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«5» – 4.44; «4» – 4.45; «3» – 5.38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мед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руппы:без</w:t>
            </w:r>
            <w:proofErr w:type="spell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учета времени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110" w:type="dxa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Прыжок в длину с 1 1-13 беговых шагов.</w:t>
            </w:r>
            <w:r w:rsidRPr="00E14727">
              <w:rPr>
                <w:rFonts w:ascii="Times New Roman" w:hAnsi="Times New Roman" w:cs="Times New Roman"/>
                <w:b/>
                <w:color w:val="000000"/>
                <w:w w:val="106"/>
                <w:sz w:val="24"/>
                <w:szCs w:val="24"/>
              </w:rPr>
              <w:t xml:space="preserve"> Метание  мяча 150 гр.   с 2-3 шагов.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                    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  <w:u w:val="single"/>
              </w:rPr>
              <w:t xml:space="preserve">Мальчики: 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«5» – 34; «4» – 27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«3» – 20.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«5» – 21; «4» – 17; «3» – 14.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lastRenderedPageBreak/>
              <w:t>мед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.г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руппы:без</w:t>
            </w:r>
            <w:proofErr w:type="spell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учета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4110" w:type="dxa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Прыжок в длину на результат.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  <w:u w:val="single"/>
              </w:rPr>
              <w:t xml:space="preserve"> Мальчики: 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«5» – 3.80; «4» – 3.40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;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«3» – 3.00.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  <w:u w:val="single"/>
              </w:rPr>
              <w:t>Девочки: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«5» – 3.30; «4» – 3.00; «3» – 2.40</w:t>
            </w:r>
          </w:p>
          <w:p w:rsidR="00E14727" w:rsidRPr="00E14727" w:rsidRDefault="00E14727" w:rsidP="00E14727">
            <w:pPr>
              <w:shd w:val="clear" w:color="auto" w:fill="FFFFFF"/>
              <w:spacing w:after="0"/>
              <w:ind w:hanging="14"/>
              <w:jc w:val="both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Подготовительная  и специальная мед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.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</w:t>
            </w:r>
            <w:proofErr w:type="gramStart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г</w:t>
            </w:r>
            <w:proofErr w:type="gramEnd"/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руппы без учета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110" w:type="dxa"/>
          </w:tcPr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Бег на сред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softHyphen/>
              <w:t>ние дистан</w:t>
            </w: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softHyphen/>
              <w:t>ции 1500 м-д, 2000 м-</w:t>
            </w:r>
          </w:p>
          <w:p w:rsidR="00E14727" w:rsidRPr="00E14727" w:rsidRDefault="00E14727" w:rsidP="00E14727">
            <w:pPr>
              <w:spacing w:after="0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м. м.:9,00, 9,30, 10,00 мин; д.: 7,30, 8,00, 8,30 мин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учетный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05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110" w:type="dxa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(футбол) – 6часов</w:t>
            </w: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передвижений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420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27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110" w:type="dxa"/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Удары по мячу Удары носком Передачи и перемещения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417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Удары серединой лба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Жонглирование .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141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 xml:space="preserve">Вбрасывание из – за </w:t>
            </w:r>
            <w:proofErr w:type="gramStart"/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727" w:rsidRPr="00E14727" w:rsidTr="00E14727">
        <w:trPr>
          <w:trHeight w:val="845"/>
        </w:trPr>
        <w:tc>
          <w:tcPr>
            <w:tcW w:w="568" w:type="dxa"/>
            <w:gridSpan w:val="2"/>
            <w:tcBorders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Ведение мча</w:t>
            </w:r>
          </w:p>
          <w:p w:rsidR="00E14727" w:rsidRPr="00E14727" w:rsidRDefault="00E14727" w:rsidP="00E147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Перемещения и владения мячом</w:t>
            </w:r>
          </w:p>
        </w:tc>
        <w:tc>
          <w:tcPr>
            <w:tcW w:w="588" w:type="dxa"/>
            <w:vAlign w:val="center"/>
          </w:tcPr>
          <w:p w:rsidR="00E14727" w:rsidRPr="00E14727" w:rsidRDefault="00E14727" w:rsidP="00E1472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7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5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7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14727" w:rsidRPr="00E14727" w:rsidRDefault="00E14727" w:rsidP="00E14727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727" w:rsidRPr="00E14727" w:rsidRDefault="00E14727" w:rsidP="00E147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727" w:rsidRPr="00E14727" w:rsidRDefault="00E14727" w:rsidP="00E147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14727" w:rsidRPr="00E14727" w:rsidSect="00A06D54">
      <w:pgSz w:w="11906" w:h="16838"/>
      <w:pgMar w:top="1134" w:right="568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5CB32E"/>
    <w:multiLevelType w:val="hybridMultilevel"/>
    <w:tmpl w:val="E60AE4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5D5F6F"/>
    <w:multiLevelType w:val="hybridMultilevel"/>
    <w:tmpl w:val="46B2E8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037C47"/>
    <w:multiLevelType w:val="hybridMultilevel"/>
    <w:tmpl w:val="141E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281B02"/>
    <w:multiLevelType w:val="hybridMultilevel"/>
    <w:tmpl w:val="A2BC8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9423C"/>
    <w:multiLevelType w:val="multilevel"/>
    <w:tmpl w:val="5F68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8F3A5F"/>
    <w:multiLevelType w:val="hybridMultilevel"/>
    <w:tmpl w:val="24F06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774F4A"/>
    <w:multiLevelType w:val="hybridMultilevel"/>
    <w:tmpl w:val="F9E0AD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DF228B2"/>
    <w:multiLevelType w:val="hybridMultilevel"/>
    <w:tmpl w:val="F26810F8"/>
    <w:lvl w:ilvl="0" w:tplc="6BB4690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03480"/>
    <w:multiLevelType w:val="hybridMultilevel"/>
    <w:tmpl w:val="B18A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00EAD"/>
    <w:multiLevelType w:val="hybridMultilevel"/>
    <w:tmpl w:val="4822D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F3292"/>
    <w:multiLevelType w:val="hybridMultilevel"/>
    <w:tmpl w:val="ADD8CB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2BF3C9D"/>
    <w:multiLevelType w:val="hybridMultilevel"/>
    <w:tmpl w:val="0A7A3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BD144"/>
    <w:multiLevelType w:val="hybridMultilevel"/>
    <w:tmpl w:val="8F7701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3535011"/>
    <w:multiLevelType w:val="hybridMultilevel"/>
    <w:tmpl w:val="BE1485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16088E"/>
    <w:multiLevelType w:val="hybridMultilevel"/>
    <w:tmpl w:val="ED5EE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3742498"/>
    <w:multiLevelType w:val="hybridMultilevel"/>
    <w:tmpl w:val="3CDC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330CF"/>
    <w:multiLevelType w:val="hybridMultilevel"/>
    <w:tmpl w:val="58CCDB02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121E4"/>
    <w:multiLevelType w:val="hybridMultilevel"/>
    <w:tmpl w:val="10328DD0"/>
    <w:lvl w:ilvl="0" w:tplc="6BB4690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946605"/>
    <w:multiLevelType w:val="hybridMultilevel"/>
    <w:tmpl w:val="F4A89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C84303"/>
    <w:multiLevelType w:val="hybridMultilevel"/>
    <w:tmpl w:val="FB4C5A96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25063"/>
    <w:multiLevelType w:val="hybridMultilevel"/>
    <w:tmpl w:val="63E00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8679F"/>
    <w:multiLevelType w:val="hybridMultilevel"/>
    <w:tmpl w:val="D0B07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7"/>
  </w:num>
  <w:num w:numId="5">
    <w:abstractNumId w:val="17"/>
  </w:num>
  <w:num w:numId="6">
    <w:abstractNumId w:val="21"/>
  </w:num>
  <w:num w:numId="7">
    <w:abstractNumId w:val="3"/>
  </w:num>
  <w:num w:numId="8">
    <w:abstractNumId w:val="11"/>
  </w:num>
  <w:num w:numId="9">
    <w:abstractNumId w:val="15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6"/>
  </w:num>
  <w:num w:numId="14">
    <w:abstractNumId w:val="10"/>
  </w:num>
  <w:num w:numId="15">
    <w:abstractNumId w:val="2"/>
  </w:num>
  <w:num w:numId="16">
    <w:abstractNumId w:val="9"/>
  </w:num>
  <w:num w:numId="17">
    <w:abstractNumId w:val="5"/>
  </w:num>
  <w:num w:numId="18">
    <w:abstractNumId w:val="8"/>
  </w:num>
  <w:num w:numId="19">
    <w:abstractNumId w:val="20"/>
  </w:num>
  <w:num w:numId="20">
    <w:abstractNumId w:val="16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43F5"/>
    <w:rsid w:val="000734E3"/>
    <w:rsid w:val="001C5E3D"/>
    <w:rsid w:val="0047659B"/>
    <w:rsid w:val="004A43A7"/>
    <w:rsid w:val="004D4B01"/>
    <w:rsid w:val="004E7B3F"/>
    <w:rsid w:val="0055085D"/>
    <w:rsid w:val="00593DD7"/>
    <w:rsid w:val="005E432F"/>
    <w:rsid w:val="007D4F65"/>
    <w:rsid w:val="00936900"/>
    <w:rsid w:val="00A06D54"/>
    <w:rsid w:val="00A543F5"/>
    <w:rsid w:val="00AE6CB9"/>
    <w:rsid w:val="00B40F8A"/>
    <w:rsid w:val="00B62372"/>
    <w:rsid w:val="00BD6B66"/>
    <w:rsid w:val="00D41F7C"/>
    <w:rsid w:val="00D90CF5"/>
    <w:rsid w:val="00E07A9A"/>
    <w:rsid w:val="00E14727"/>
    <w:rsid w:val="00E8619B"/>
    <w:rsid w:val="00F77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7D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8619B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619B"/>
    <w:rPr>
      <w:rFonts w:ascii="Segoe UI" w:hAnsi="Segoe UI" w:cs="Segoe UI"/>
      <w:sz w:val="18"/>
      <w:szCs w:val="18"/>
    </w:rPr>
  </w:style>
  <w:style w:type="character" w:customStyle="1" w:styleId="c8">
    <w:name w:val="c8"/>
    <w:rsid w:val="00B40F8A"/>
    <w:rPr>
      <w:rFonts w:cs="Times New Roman"/>
    </w:rPr>
  </w:style>
  <w:style w:type="paragraph" w:customStyle="1" w:styleId="c2c28">
    <w:name w:val="c2 c28"/>
    <w:basedOn w:val="a"/>
    <w:rsid w:val="00B4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D4F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">
    <w:name w:val="No Spacing"/>
    <w:rsid w:val="00E1472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Title"/>
    <w:basedOn w:val="a"/>
    <w:next w:val="a"/>
    <w:link w:val="a8"/>
    <w:qFormat/>
    <w:rsid w:val="00E14727"/>
    <w:pPr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8">
    <w:name w:val="Название Знак"/>
    <w:basedOn w:val="a0"/>
    <w:link w:val="a7"/>
    <w:rsid w:val="00E14727"/>
    <w:rPr>
      <w:rFonts w:ascii="Cambria" w:eastAsia="Calibri" w:hAnsi="Cambria" w:cs="Times New Roman"/>
      <w:b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ru/" TargetMode="External"/><Relationship Id="rId13" Type="http://schemas.openxmlformats.org/officeDocument/2006/relationships/hyperlink" Target="http://lib.sportedu.ru/Press/TPFK/2006N6/Index.ht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portreferats.narod.ru/" TargetMode="External"/><Relationship Id="rId12" Type="http://schemas.openxmlformats.org/officeDocument/2006/relationships/hyperlink" Target="http://lib.sportedu.ru/press/fkvot/2005N6/Index.ht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po.1september.ru/" TargetMode="External"/><Relationship Id="rId11" Type="http://schemas.openxmlformats.org/officeDocument/2006/relationships/hyperlink" Target="http://lib.sportedu.ru/Press/TPF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portrules.boom.ru/" TargetMode="External"/><Relationship Id="rId10" Type="http://schemas.openxmlformats.org/officeDocument/2006/relationships/hyperlink" Target="http://www.lib.sport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sportedu.ru/press/fkvot/" TargetMode="External"/><Relationship Id="rId14" Type="http://schemas.openxmlformats.org/officeDocument/2006/relationships/hyperlink" Target="http://sportrules.bo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49</Pages>
  <Words>15053</Words>
  <Characters>85807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Anatoliy</cp:lastModifiedBy>
  <cp:revision>16</cp:revision>
  <cp:lastPrinted>2019-08-15T17:04:00Z</cp:lastPrinted>
  <dcterms:created xsi:type="dcterms:W3CDTF">2015-07-18T10:14:00Z</dcterms:created>
  <dcterms:modified xsi:type="dcterms:W3CDTF">2020-03-27T10:29:00Z</dcterms:modified>
</cp:coreProperties>
</file>