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23" w:rsidRDefault="009D0E23" w:rsidP="000411A2">
      <w:pPr>
        <w:pStyle w:val="3"/>
        <w:ind w:firstLine="10206"/>
        <w:jc w:val="left"/>
      </w:pPr>
      <w:bookmarkStart w:id="0" w:name="OLE_LINK4"/>
      <w:bookmarkStart w:id="1" w:name="OLE_LINK3"/>
      <w:r>
        <w:t>Приложение к приказу</w:t>
      </w:r>
    </w:p>
    <w:tbl>
      <w:tblPr>
        <w:tblW w:w="6951" w:type="dxa"/>
        <w:tblInd w:w="850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28"/>
        <w:gridCol w:w="3121"/>
        <w:gridCol w:w="425"/>
        <w:gridCol w:w="1277"/>
      </w:tblGrid>
      <w:tr w:rsidR="009D0E23" w:rsidRPr="00D74046" w:rsidTr="00AE7F01">
        <w:trPr>
          <w:trHeight w:val="579"/>
        </w:trPr>
        <w:tc>
          <w:tcPr>
            <w:tcW w:w="6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AE7F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72">
              <w:rPr>
                <w:rFonts w:ascii="Times New Roman" w:hAnsi="Times New Roman"/>
                <w:b/>
                <w:sz w:val="24"/>
                <w:szCs w:val="24"/>
              </w:rPr>
              <w:t>Управления образования администрации Хвалынского муниципального района</w:t>
            </w:r>
          </w:p>
        </w:tc>
      </w:tr>
      <w:tr w:rsidR="009D0E23" w:rsidRPr="00D74046" w:rsidTr="00AE7F01">
        <w:tc>
          <w:tcPr>
            <w:tcW w:w="6951" w:type="dxa"/>
            <w:gridSpan w:val="4"/>
          </w:tcPr>
          <w:p w:rsidR="009D0E23" w:rsidRPr="00B24115" w:rsidRDefault="009D0E23" w:rsidP="00AE7F01">
            <w:pPr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главного распорядителя средств местного бюджета, в ведении которого находится муниципальное казенное учреждение (органа местного самоуправления, осуществляющего функции и полномочия учредителя муниципальных бюджетных и (или) автономных учреждений)</w:t>
            </w:r>
          </w:p>
        </w:tc>
      </w:tr>
      <w:tr w:rsidR="009D0E23" w:rsidRPr="00D74046" w:rsidTr="00AE7F01">
        <w:trPr>
          <w:cantSplit/>
          <w:trHeight w:val="221"/>
        </w:trPr>
        <w:tc>
          <w:tcPr>
            <w:tcW w:w="2128" w:type="dxa"/>
          </w:tcPr>
          <w:p w:rsidR="009D0E23" w:rsidRPr="00D74046" w:rsidRDefault="009D0E23" w:rsidP="00AE7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sz w:val="24"/>
                <w:szCs w:val="24"/>
              </w:rPr>
              <w:t>от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AE7F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D0E23" w:rsidRPr="00D74046" w:rsidRDefault="009D0E23" w:rsidP="00AE7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C26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0E23" w:rsidRDefault="009D0E23" w:rsidP="000411A2">
      <w:pPr>
        <w:pStyle w:val="21"/>
        <w:rPr>
          <w:sz w:val="28"/>
          <w:szCs w:val="28"/>
        </w:rPr>
      </w:pPr>
    </w:p>
    <w:p w:rsidR="009D0E23" w:rsidRDefault="009D0E23" w:rsidP="000411A2">
      <w:pPr>
        <w:pStyle w:val="21"/>
        <w:rPr>
          <w:sz w:val="28"/>
          <w:szCs w:val="28"/>
        </w:rPr>
      </w:pPr>
      <w:r>
        <w:rPr>
          <w:sz w:val="28"/>
          <w:szCs w:val="28"/>
        </w:rPr>
        <w:t>Муниципальное  задание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6096"/>
        <w:gridCol w:w="9355"/>
      </w:tblGrid>
      <w:tr w:rsidR="009D0E23" w:rsidRPr="00D74046" w:rsidTr="00AE7F01">
        <w:trPr>
          <w:trHeight w:val="575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E23" w:rsidRPr="00D74046" w:rsidRDefault="009D0E23" w:rsidP="00AE7F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Хвалынского муниципального района</w:t>
            </w:r>
          </w:p>
        </w:tc>
      </w:tr>
      <w:tr w:rsidR="009D0E23" w:rsidRPr="00D74046" w:rsidTr="00AE7F01">
        <w:tc>
          <w:tcPr>
            <w:tcW w:w="15451" w:type="dxa"/>
            <w:gridSpan w:val="2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органа местного самоуправления )</w:t>
            </w:r>
          </w:p>
        </w:tc>
      </w:tr>
      <w:tr w:rsidR="009D0E23" w:rsidRPr="00D74046" w:rsidTr="00AE7F01">
        <w:trPr>
          <w:trHeight w:val="49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E23" w:rsidRPr="00B24115" w:rsidRDefault="009D0E23" w:rsidP="00AE7F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общеобразовательное учреждение основная общеобразовательная школа села Благодатное</w:t>
            </w:r>
          </w:p>
        </w:tc>
      </w:tr>
      <w:tr w:rsidR="009D0E23" w:rsidRPr="00D74046" w:rsidTr="00AE7F01">
        <w:tc>
          <w:tcPr>
            <w:tcW w:w="15451" w:type="dxa"/>
            <w:gridSpan w:val="2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муниципального учреждения)</w:t>
            </w:r>
          </w:p>
        </w:tc>
      </w:tr>
      <w:tr w:rsidR="009D0E23" w:rsidRPr="00D74046" w:rsidTr="00AE7F01">
        <w:trPr>
          <w:trHeight w:val="350"/>
        </w:trPr>
        <w:tc>
          <w:tcPr>
            <w:tcW w:w="6096" w:type="dxa"/>
          </w:tcPr>
          <w:p w:rsidR="009D0E23" w:rsidRPr="00B24115" w:rsidRDefault="009D0E23" w:rsidP="00AE7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 xml:space="preserve">на оказание муниципальных услуг (выполнение работ) на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B24115" w:rsidRDefault="009D0E23" w:rsidP="00466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46695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483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4830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D0E23" w:rsidRPr="00D74046" w:rsidTr="00AE7F01">
        <w:trPr>
          <w:trHeight w:val="285"/>
        </w:trPr>
        <w:tc>
          <w:tcPr>
            <w:tcW w:w="6096" w:type="dxa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(период)</w:t>
            </w:r>
          </w:p>
        </w:tc>
      </w:tr>
    </w:tbl>
    <w:p w:rsidR="009D0E23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E23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0E23" w:rsidRPr="00B24115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4115">
        <w:rPr>
          <w:rFonts w:ascii="Times New Roman" w:hAnsi="Times New Roman"/>
          <w:b/>
          <w:bCs/>
          <w:sz w:val="24"/>
          <w:szCs w:val="24"/>
        </w:rPr>
        <w:lastRenderedPageBreak/>
        <w:t xml:space="preserve">Часть </w:t>
      </w:r>
      <w:r w:rsidRPr="00B2411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B24115">
        <w:rPr>
          <w:rFonts w:ascii="Times New Roman" w:hAnsi="Times New Roman"/>
          <w:b/>
          <w:bCs/>
          <w:sz w:val="24"/>
          <w:szCs w:val="24"/>
        </w:rPr>
        <w:t xml:space="preserve"> Муниципальная  услуга (муниципальные услуги)</w:t>
      </w:r>
    </w:p>
    <w:p w:rsidR="009D0E23" w:rsidRPr="00720934" w:rsidRDefault="009D0E23" w:rsidP="005327D8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720934">
        <w:rPr>
          <w:rFonts w:ascii="Times New Roman" w:hAnsi="Times New Roman"/>
          <w:bCs/>
          <w:i/>
          <w:sz w:val="24"/>
          <w:szCs w:val="24"/>
        </w:rPr>
        <w:t xml:space="preserve">(формируется при установлении муниципального задания одновременно </w:t>
      </w:r>
    </w:p>
    <w:p w:rsidR="009D0E23" w:rsidRPr="00720934" w:rsidRDefault="009D0E23" w:rsidP="005327D8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720934">
        <w:rPr>
          <w:rFonts w:ascii="Times New Roman" w:hAnsi="Times New Roman"/>
          <w:bCs/>
          <w:i/>
          <w:sz w:val="24"/>
          <w:szCs w:val="24"/>
        </w:rPr>
        <w:t>на выполнение муниципальной  услуги (услуг) и работы (работ)</w:t>
      </w:r>
    </w:p>
    <w:bookmarkEnd w:id="0"/>
    <w:bookmarkEnd w:id="1"/>
    <w:tbl>
      <w:tblPr>
        <w:tblW w:w="0" w:type="auto"/>
        <w:tblLayout w:type="fixed"/>
        <w:tblLook w:val="00A0"/>
      </w:tblPr>
      <w:tblGrid>
        <w:gridCol w:w="3227"/>
        <w:gridCol w:w="992"/>
        <w:gridCol w:w="8647"/>
        <w:gridCol w:w="2693"/>
      </w:tblGrid>
      <w:tr w:rsidR="009D0E23" w:rsidRPr="00D74046" w:rsidTr="005327D8">
        <w:tc>
          <w:tcPr>
            <w:tcW w:w="3227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D0E23" w:rsidRPr="00720934" w:rsidRDefault="009D0E23" w:rsidP="00D25F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04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0E23" w:rsidRPr="00D74046" w:rsidTr="005327D8">
        <w:tc>
          <w:tcPr>
            <w:tcW w:w="322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9D0E23" w:rsidRPr="00720934" w:rsidRDefault="009D0E2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(при наличии 2 и более муниципальных услуг)</w:t>
            </w:r>
          </w:p>
        </w:tc>
        <w:tc>
          <w:tcPr>
            <w:tcW w:w="2693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9D0E23" w:rsidRPr="00720934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E23" w:rsidRPr="00720934" w:rsidRDefault="009D0E23" w:rsidP="005327D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 xml:space="preserve">Наименование муниципальной услуги: </w:t>
      </w:r>
      <w:r>
        <w:rPr>
          <w:rFonts w:ascii="Times New Roman" w:hAnsi="Times New Roman"/>
          <w:b/>
          <w:bCs/>
          <w:sz w:val="24"/>
          <w:szCs w:val="24"/>
        </w:rPr>
        <w:t>Предоставление бесплатного общего образования (дошкольного, начального, основного) с выполнением требований федерального государственного стандарта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1766"/>
        <w:gridCol w:w="567"/>
        <w:gridCol w:w="3118"/>
      </w:tblGrid>
      <w:tr w:rsidR="009D0E23" w:rsidRPr="00D74046" w:rsidTr="005327D8">
        <w:trPr>
          <w:jc w:val="center"/>
        </w:trPr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5327D8">
        <w:trPr>
          <w:jc w:val="center"/>
        </w:trPr>
        <w:tc>
          <w:tcPr>
            <w:tcW w:w="11766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муниципальной услуги в соответствии с  Перечнем муниципальных услуг</w:t>
            </w:r>
          </w:p>
          <w:p w:rsidR="009D0E23" w:rsidRPr="00D74046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физическим и (или) юридическим лицам, оказываемых за счет бюджетных ассигнований местного бюджета)</w:t>
            </w:r>
          </w:p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(код услуги)</w:t>
            </w:r>
          </w:p>
        </w:tc>
      </w:tr>
    </w:tbl>
    <w:p w:rsidR="009D0E23" w:rsidRPr="00720934" w:rsidRDefault="009D0E23" w:rsidP="00E81F6B">
      <w:pPr>
        <w:rPr>
          <w:rFonts w:ascii="Times New Roman" w:hAnsi="Times New Roman"/>
          <w:sz w:val="24"/>
          <w:szCs w:val="24"/>
        </w:rPr>
      </w:pPr>
    </w:p>
    <w:p w:rsidR="009D0E23" w:rsidRDefault="009D0E23" w:rsidP="00A216E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Категории физических и (или) юридических лиц, являющихся потребителями муниципальной услуги: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     </w:t>
      </w:r>
      <w:r w:rsidRPr="00FB55B0">
        <w:rPr>
          <w:rFonts w:ascii="Times New Roman" w:hAnsi="Times New Roman"/>
          <w:color w:val="000080"/>
          <w:sz w:val="24"/>
          <w:szCs w:val="24"/>
        </w:rPr>
        <w:t xml:space="preserve">- </w:t>
      </w:r>
      <w:r w:rsidRPr="00FB55B0">
        <w:rPr>
          <w:rFonts w:ascii="Times New Roman" w:hAnsi="Times New Roman"/>
          <w:sz w:val="24"/>
          <w:szCs w:val="24"/>
        </w:rPr>
        <w:t>Реализация основных общеобразовательных программ начального, основного, общего образования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>Потребители: дети в возрасте от 6,5 до 1</w:t>
      </w:r>
      <w:r>
        <w:rPr>
          <w:rFonts w:ascii="Times New Roman" w:hAnsi="Times New Roman"/>
          <w:sz w:val="24"/>
          <w:szCs w:val="24"/>
        </w:rPr>
        <w:t>6</w:t>
      </w:r>
      <w:r w:rsidRPr="00FB55B0">
        <w:rPr>
          <w:rFonts w:ascii="Times New Roman" w:hAnsi="Times New Roman"/>
          <w:sz w:val="24"/>
          <w:szCs w:val="24"/>
        </w:rPr>
        <w:t xml:space="preserve"> лет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 xml:space="preserve">Потребители: дети в возрасте от </w:t>
      </w:r>
      <w:r w:rsidRPr="00942F5A">
        <w:rPr>
          <w:rFonts w:ascii="Times New Roman" w:hAnsi="Times New Roman"/>
          <w:sz w:val="24"/>
          <w:szCs w:val="24"/>
        </w:rPr>
        <w:t xml:space="preserve">2 </w:t>
      </w:r>
      <w:r w:rsidRPr="00FB55B0">
        <w:rPr>
          <w:rFonts w:ascii="Times New Roman" w:hAnsi="Times New Roman"/>
          <w:sz w:val="24"/>
          <w:szCs w:val="24"/>
        </w:rPr>
        <w:t>до 7 лет.</w:t>
      </w:r>
    </w:p>
    <w:p w:rsidR="009D0E23" w:rsidRPr="00720934" w:rsidRDefault="009D0E23" w:rsidP="005327D8">
      <w:pPr>
        <w:ind w:left="568"/>
        <w:rPr>
          <w:rFonts w:ascii="Times New Roman" w:hAnsi="Times New Roman"/>
          <w:sz w:val="24"/>
          <w:szCs w:val="24"/>
        </w:rPr>
      </w:pPr>
    </w:p>
    <w:p w:rsidR="009D0E23" w:rsidRDefault="009D0E23" w:rsidP="005327D8">
      <w:pPr>
        <w:ind w:left="568"/>
        <w:rPr>
          <w:rFonts w:ascii="Times New Roman" w:hAnsi="Times New Roman"/>
          <w:sz w:val="24"/>
          <w:szCs w:val="24"/>
        </w:rPr>
      </w:pPr>
    </w:p>
    <w:p w:rsidR="009D0E23" w:rsidRDefault="009D0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D0E23" w:rsidRPr="00720934" w:rsidRDefault="009D0E23" w:rsidP="005327D8">
      <w:pPr>
        <w:ind w:left="568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lastRenderedPageBreak/>
        <w:t>3 Показатели, характеризующие качество и (или) объем (состав) муниципальной услуги.</w:t>
      </w:r>
    </w:p>
    <w:p w:rsidR="009D0E23" w:rsidRDefault="009D0E23" w:rsidP="005327D8">
      <w:pPr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3.1 Показатели качества муниципальной услуги:</w:t>
      </w:r>
    </w:p>
    <w:tbl>
      <w:tblPr>
        <w:tblW w:w="1573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545"/>
        <w:gridCol w:w="1417"/>
        <w:gridCol w:w="3119"/>
        <w:gridCol w:w="1275"/>
        <w:gridCol w:w="1276"/>
        <w:gridCol w:w="1276"/>
        <w:gridCol w:w="3827"/>
      </w:tblGrid>
      <w:tr w:rsidR="009D0E23" w:rsidRPr="00D74046" w:rsidTr="00C92528">
        <w:trPr>
          <w:cantSplit/>
          <w:trHeight w:val="517"/>
        </w:trPr>
        <w:tc>
          <w:tcPr>
            <w:tcW w:w="3545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D74046">
              <w:rPr>
                <w:rStyle w:val="a5"/>
                <w:sz w:val="24"/>
                <w:szCs w:val="24"/>
              </w:rPr>
              <w:endnoteReference w:customMarkFollows="1" w:id="2"/>
              <w:t>*</w:t>
            </w:r>
          </w:p>
        </w:tc>
        <w:tc>
          <w:tcPr>
            <w:tcW w:w="3827" w:type="dxa"/>
            <w:gridSpan w:val="3"/>
          </w:tcPr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Значение показателей качества муниципальной услуги</w:t>
            </w:r>
          </w:p>
        </w:tc>
        <w:tc>
          <w:tcPr>
            <w:tcW w:w="3827" w:type="dxa"/>
            <w:vMerge w:val="restart"/>
          </w:tcPr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</w:t>
            </w:r>
          </w:p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(исходные данные для ее расчета)</w:t>
            </w:r>
          </w:p>
        </w:tc>
      </w:tr>
      <w:tr w:rsidR="009D0E23" w:rsidRPr="00D74046" w:rsidTr="00C92528">
        <w:trPr>
          <w:cantSplit/>
          <w:trHeight w:val="794"/>
        </w:trPr>
        <w:tc>
          <w:tcPr>
            <w:tcW w:w="3545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отчетный финансовый год</w:t>
            </w:r>
          </w:p>
        </w:tc>
        <w:tc>
          <w:tcPr>
            <w:tcW w:w="1276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текущий финансовый год</w:t>
            </w:r>
          </w:p>
        </w:tc>
        <w:tc>
          <w:tcPr>
            <w:tcW w:w="1276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очередной финансовый год (период)</w:t>
            </w:r>
          </w:p>
        </w:tc>
        <w:tc>
          <w:tcPr>
            <w:tcW w:w="3827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1.Обеспечение государственных гарантий прав граждан на получение общедоступного и бесплатного начального общего, основного общего образования в образовательных учреждениях</w:t>
            </w:r>
          </w:p>
          <w:p w:rsidR="009D0E23" w:rsidRPr="002B1B24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E23" w:rsidRPr="00C67050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охвата общим образованием детей в возрасте от 6</w:t>
            </w:r>
            <w:r w:rsidR="00AB45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 до 18 лет</w:t>
            </w:r>
          </w:p>
        </w:tc>
        <w:tc>
          <w:tcPr>
            <w:tcW w:w="3119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1/(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 xml:space="preserve">100,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1-число обучающихся в образователь-</w:t>
            </w:r>
          </w:p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 учреждении </w:t>
            </w:r>
          </w:p>
          <w:p w:rsidR="009D0E23" w:rsidRPr="003408ED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общее количество несовершеннолетних возрасте от 6,5 до 18 лет</w:t>
            </w:r>
          </w:p>
        </w:tc>
        <w:tc>
          <w:tcPr>
            <w:tcW w:w="1275" w:type="dxa"/>
          </w:tcPr>
          <w:p w:rsidR="009D0E23" w:rsidRPr="002B1B24" w:rsidRDefault="00E005C1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2B1B24" w:rsidRDefault="009D0E23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2B1B24" w:rsidRDefault="009D0E23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Pr="002B1B24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статистической отчетности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 xml:space="preserve">2. Организация учебно-воспитательного процесса в общеобразовательном учреждении в соответствии с предъявляемыми требованиями </w:t>
            </w:r>
          </w:p>
        </w:tc>
        <w:tc>
          <w:tcPr>
            <w:tcW w:w="1417" w:type="dxa"/>
          </w:tcPr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% соответст</w:t>
            </w:r>
          </w:p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-вия</w:t>
            </w:r>
          </w:p>
        </w:tc>
        <w:tc>
          <w:tcPr>
            <w:tcW w:w="3119" w:type="dxa"/>
          </w:tcPr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 xml:space="preserve">К1/Кх100%, </w:t>
            </w:r>
          </w:p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где К1 –количество позиций, по которым в учреждении созданы соответствую-</w:t>
            </w:r>
          </w:p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 xml:space="preserve">щие условия; </w:t>
            </w:r>
          </w:p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К - общее количество позиций мониторинга</w:t>
            </w:r>
          </w:p>
        </w:tc>
        <w:tc>
          <w:tcPr>
            <w:tcW w:w="1275" w:type="dxa"/>
          </w:tcPr>
          <w:p w:rsidR="009D0E23" w:rsidRPr="001E3568" w:rsidRDefault="00E005C1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D0E23" w:rsidRPr="001E3568" w:rsidRDefault="009D0E23" w:rsidP="00726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4</w:t>
            </w:r>
            <w:r w:rsidR="00726DAD" w:rsidRPr="001E35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D0E23" w:rsidRPr="001E3568" w:rsidRDefault="009D0E23" w:rsidP="00726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4</w:t>
            </w:r>
            <w:r w:rsidR="00726DAD" w:rsidRPr="001E35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D0E23" w:rsidRPr="001E3568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68">
              <w:rPr>
                <w:rFonts w:ascii="Times New Roman" w:hAnsi="Times New Roman"/>
                <w:sz w:val="24"/>
                <w:szCs w:val="24"/>
              </w:rPr>
              <w:t>Данные мониторинга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470097" w:rsidRDefault="009D0E23" w:rsidP="00E9610B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Реализация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программ в соответствии с государственными стандартами</w:t>
            </w:r>
          </w:p>
        </w:tc>
        <w:tc>
          <w:tcPr>
            <w:tcW w:w="1417" w:type="dxa"/>
          </w:tcPr>
          <w:p w:rsidR="009D0E23" w:rsidRPr="00C67050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119" w:type="dxa"/>
          </w:tcPr>
          <w:p w:rsidR="009D0E23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Доля учащихся, освоивших образовательную программу</w:t>
            </w:r>
          </w:p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1E3568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9D0E23" w:rsidRPr="00C67050" w:rsidRDefault="001E3568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Pr="00C67050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Pr="001E3568" w:rsidRDefault="009D0E23" w:rsidP="00E9610B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 Реализация образовательных программ в соответствии с государственными стандартами</w:t>
            </w:r>
          </w:p>
        </w:tc>
        <w:tc>
          <w:tcPr>
            <w:tcW w:w="1417" w:type="dxa"/>
          </w:tcPr>
          <w:p w:rsidR="009D0E23" w:rsidRPr="001E3568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качества %</w:t>
            </w:r>
          </w:p>
        </w:tc>
        <w:tc>
          <w:tcPr>
            <w:tcW w:w="3119" w:type="dxa"/>
          </w:tcPr>
          <w:p w:rsidR="009D0E23" w:rsidRPr="001E3568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учащихся освоивших образовательную программу на «4» и «</w:t>
            </w:r>
            <w:r w:rsidRPr="001E3568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  <w:p w:rsidR="009D0E23" w:rsidRPr="001E3568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1E3568" w:rsidRDefault="001E3568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D0E23" w:rsidRPr="001E3568" w:rsidRDefault="001E3568" w:rsidP="00AE2FB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:rsidR="009D0E23" w:rsidRPr="001E3568" w:rsidRDefault="00726DAD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FBE" w:rsidRPr="001E3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D0E23" w:rsidRPr="001E3568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3568">
              <w:rPr>
                <w:rFonts w:ascii="Times New Roman" w:hAnsi="Times New Roman" w:cs="Times New Roman"/>
                <w:sz w:val="24"/>
                <w:szCs w:val="24"/>
              </w:rPr>
              <w:t>Данные мониторинга</w:t>
            </w:r>
            <w:r w:rsidR="00D71341" w:rsidRPr="001E3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A51579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 Доля обучающихся 9-х классов, подтвердивших результаты обучения по русскому языку и математике по итогам ОГЭ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2F45FB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D0E23" w:rsidRPr="00C67050" w:rsidRDefault="002F45FB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D0E23" w:rsidRPr="00C67050" w:rsidRDefault="00726DAD" w:rsidP="00726DAD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9-х классов, получивших аттестат об основном общем образовании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2F45FB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D0E23" w:rsidRPr="00C67050" w:rsidRDefault="002F45FB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rPr>
          <w:trHeight w:val="924"/>
        </w:trPr>
        <w:tc>
          <w:tcPr>
            <w:tcW w:w="3545" w:type="dxa"/>
          </w:tcPr>
          <w:p w:rsidR="009D0E23" w:rsidRPr="00871195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871195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726DAD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D0E23" w:rsidRPr="00C67050" w:rsidRDefault="009D0E23" w:rsidP="00726D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23" w:rsidRDefault="009D0E23" w:rsidP="00C92528">
      <w:pPr>
        <w:ind w:left="550"/>
      </w:pPr>
      <w:r w:rsidRPr="007C08AF">
        <w:rPr>
          <w:rFonts w:ascii="Times New Roman" w:hAnsi="Times New Roman"/>
          <w:b/>
          <w:sz w:val="24"/>
          <w:szCs w:val="24"/>
        </w:rPr>
        <w:t>3.1.1* Показатели качества муниципальной услуги:</w:t>
      </w:r>
    </w:p>
    <w:tbl>
      <w:tblPr>
        <w:tblW w:w="15480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889"/>
        <w:gridCol w:w="3602"/>
        <w:gridCol w:w="1755"/>
        <w:gridCol w:w="1647"/>
        <w:gridCol w:w="1843"/>
        <w:gridCol w:w="2504"/>
      </w:tblGrid>
      <w:tr w:rsidR="009D0E23" w:rsidRPr="00E464B3" w:rsidTr="00C92528">
        <w:trPr>
          <w:trHeight w:val="360"/>
        </w:trPr>
        <w:tc>
          <w:tcPr>
            <w:tcW w:w="32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Едини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ца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измере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Формула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расчета</w:t>
            </w: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Значения показателей качества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5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9D0E23" w:rsidRPr="00E464B3" w:rsidTr="00C92528">
        <w:trPr>
          <w:trHeight w:val="796"/>
        </w:trPr>
        <w:tc>
          <w:tcPr>
            <w:tcW w:w="3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отчетный финансовый год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текущий финансовый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очередной финансовый год (период)</w:t>
            </w:r>
          </w:p>
        </w:tc>
        <w:tc>
          <w:tcPr>
            <w:tcW w:w="25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E464B3" w:rsidTr="00C92528">
        <w:trPr>
          <w:trHeight w:val="949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A51579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579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1. Качество освоения программы образования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детей с показателями  высокого и достаточного уровня развития  /на общее кол-во детей * на 100%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726DAD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05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05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Мониторинг планируемых итоговых результатов освоения реализуемой программы</w:t>
            </w:r>
          </w:p>
        </w:tc>
      </w:tr>
      <w:tr w:rsidR="009D0E23" w:rsidRPr="00E464B3" w:rsidTr="00C92528">
        <w:trPr>
          <w:trHeight w:val="999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2. Фактическая численность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Среднегодовая численность детей / общее количество детей по списку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64773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CB40A1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14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Статистический отчет</w:t>
            </w:r>
          </w:p>
        </w:tc>
      </w:tr>
      <w:tr w:rsidR="009D0E23" w:rsidRPr="00E464B3" w:rsidTr="00C92528">
        <w:trPr>
          <w:trHeight w:val="1113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3. Общий уровень укомплектованности кадрами по штатному расписанию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Фактическое количество работников / количество работников по штатному расписанию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2F45F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2F45F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9D0E23" w:rsidRPr="00E464B3" w:rsidTr="00C92528">
        <w:trPr>
          <w:trHeight w:val="665"/>
        </w:trPr>
        <w:tc>
          <w:tcPr>
            <w:tcW w:w="324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4. Педагогические кадры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 педагогов с педагогическим образованием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2F45F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A51579" w:rsidRDefault="002F45F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2F45F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</w:p>
        </w:tc>
      </w:tr>
      <w:tr w:rsidR="009D0E23" w:rsidRPr="00E464B3" w:rsidTr="00C92528">
        <w:trPr>
          <w:trHeight w:val="444"/>
        </w:trPr>
        <w:tc>
          <w:tcPr>
            <w:tcW w:w="3240" w:type="dxa"/>
            <w:vMerge/>
            <w:tcBorders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 Количество  педагогов с  </w:t>
            </w:r>
            <w:r w:rsidRPr="00E464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категорией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1E3568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1E3568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1E3568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</w:tr>
      <w:tr w:rsidR="009D0E23" w:rsidRPr="00E464B3" w:rsidTr="00C92528">
        <w:trPr>
          <w:trHeight w:val="438"/>
        </w:trPr>
        <w:tc>
          <w:tcPr>
            <w:tcW w:w="324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  Количество  педагогов с высшей категорией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</w:tr>
      <w:tr w:rsidR="009D0E23" w:rsidRPr="00E464B3" w:rsidTr="00C92528">
        <w:trPr>
          <w:trHeight w:val="871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5.</w:t>
            </w:r>
            <w:r w:rsidRPr="00A51579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Уровень заболеваемости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Дето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Количество пропущенных дней по болезни за год/ среднегодовую численность детей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D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Мониторинг заболеваемости</w:t>
            </w:r>
          </w:p>
        </w:tc>
      </w:tr>
      <w:tr w:rsidR="009D0E23" w:rsidRPr="00E464B3" w:rsidTr="00C92528">
        <w:trPr>
          <w:trHeight w:val="1245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6. Степень удовлетворенности родителей предоставленными услугами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родителей удовлетворенных работой ДОУ/ общее количество *100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464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</w:tc>
      </w:tr>
      <w:tr w:rsidR="009D0E23" w:rsidRPr="00E464B3" w:rsidTr="003638C4">
        <w:trPr>
          <w:trHeight w:val="1122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lastRenderedPageBreak/>
              <w:t xml:space="preserve">7. Содержание имущественного комплекса в соответствии с нормативными требованиями. 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Количество выполненных работ / общее количество необходимых работ по нормам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 финансово-хозяйственной деятельности</w:t>
            </w:r>
          </w:p>
        </w:tc>
      </w:tr>
      <w:tr w:rsidR="009D0E23" w:rsidRPr="00E464B3" w:rsidTr="00C92528">
        <w:trPr>
          <w:trHeight w:val="1278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8. Участие педагогов в конкурсах профессионального мастерства разного уровня (муниципальный, региональный, всероссийский)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Количество педагогов участвующих в конкурсах / общее количество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10</w:t>
            </w:r>
            <w:r w:rsidR="009D0E23" w:rsidRPr="003638C4">
              <w:rPr>
                <w:rFonts w:ascii="Times New Roman" w:hAnsi="Times New Roman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Грамоты</w:t>
            </w:r>
          </w:p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Сертификаты</w:t>
            </w:r>
          </w:p>
        </w:tc>
      </w:tr>
    </w:tbl>
    <w:p w:rsidR="009D0E23" w:rsidRPr="00553F04" w:rsidRDefault="009D0E23" w:rsidP="003638C4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Показатель заполняется ОО, имеющей структурное подразделение детский сад.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3.2 Объем (состав) муниципальной услуги (в н</w:t>
      </w:r>
      <w:r>
        <w:rPr>
          <w:rFonts w:ascii="Times New Roman" w:hAnsi="Times New Roman"/>
          <w:sz w:val="24"/>
          <w:szCs w:val="24"/>
        </w:rPr>
        <w:t>а</w:t>
      </w:r>
      <w:r w:rsidRPr="00720934">
        <w:rPr>
          <w:rFonts w:ascii="Times New Roman" w:hAnsi="Times New Roman"/>
          <w:sz w:val="24"/>
          <w:szCs w:val="24"/>
        </w:rPr>
        <w:t>туральных показателях):</w:t>
      </w:r>
    </w:p>
    <w:tbl>
      <w:tblPr>
        <w:tblW w:w="1573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90"/>
        <w:gridCol w:w="2781"/>
        <w:gridCol w:w="1843"/>
        <w:gridCol w:w="1984"/>
        <w:gridCol w:w="2552"/>
        <w:gridCol w:w="3685"/>
      </w:tblGrid>
      <w:tr w:rsidR="009D0E23" w:rsidRPr="00D74046" w:rsidTr="003638C4">
        <w:trPr>
          <w:cantSplit/>
        </w:trPr>
        <w:tc>
          <w:tcPr>
            <w:tcW w:w="2890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Наименование показателя объема муниципальной услуги</w:t>
            </w:r>
          </w:p>
        </w:tc>
        <w:tc>
          <w:tcPr>
            <w:tcW w:w="2781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6379" w:type="dxa"/>
            <w:gridSpan w:val="3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Значение показателей объема (состава) оказываемой муниципальной услуги</w:t>
            </w:r>
          </w:p>
        </w:tc>
        <w:tc>
          <w:tcPr>
            <w:tcW w:w="3685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  <w:p w:rsidR="009D0E23" w:rsidRPr="00D74046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 значении показателя</w:t>
            </w:r>
          </w:p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rPr>
          <w:cantSplit/>
        </w:trPr>
        <w:tc>
          <w:tcPr>
            <w:tcW w:w="2890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984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2552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очередной финансовый год (период)</w:t>
            </w:r>
          </w:p>
        </w:tc>
        <w:tc>
          <w:tcPr>
            <w:tcW w:w="3685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2890" w:type="dxa"/>
          </w:tcPr>
          <w:p w:rsidR="009D0E23" w:rsidRPr="00866380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3638C4" w:rsidRPr="003638C4">
              <w:rPr>
                <w:rFonts w:ascii="Times New Roman" w:hAnsi="Times New Roman"/>
              </w:rPr>
              <w:t>У</w:t>
            </w:r>
            <w:r w:rsidRPr="003638C4">
              <w:rPr>
                <w:rFonts w:ascii="Times New Roman" w:hAnsi="Times New Roman"/>
                <w:sz w:val="24"/>
                <w:szCs w:val="24"/>
              </w:rPr>
              <w:t>с</w:t>
            </w:r>
            <w:r w:rsidRPr="00E32172">
              <w:rPr>
                <w:rFonts w:ascii="Times New Roman" w:hAnsi="Times New Roman"/>
                <w:sz w:val="24"/>
                <w:szCs w:val="24"/>
              </w:rPr>
              <w:t>луги по реализации основных общеобразовательных программ дошкольного образования</w:t>
            </w:r>
            <w:r w:rsidRPr="00866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Pr="00866380">
              <w:rPr>
                <w:rFonts w:ascii="Times New Roman" w:hAnsi="Times New Roman"/>
                <w:sz w:val="24"/>
                <w:szCs w:val="24"/>
              </w:rPr>
              <w:t>ети 1,5-7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1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9D0E23" w:rsidRPr="00720934" w:rsidRDefault="0046695C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D0E23" w:rsidRPr="00720934" w:rsidRDefault="0046695C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D0E23" w:rsidRPr="00720934" w:rsidRDefault="0046695C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Стат.отчет 85-К</w:t>
            </w:r>
          </w:p>
        </w:tc>
      </w:tr>
      <w:tr w:rsidR="009D0E23" w:rsidRPr="00D74046" w:rsidTr="003638C4">
        <w:tc>
          <w:tcPr>
            <w:tcW w:w="2890" w:type="dxa"/>
          </w:tcPr>
          <w:p w:rsidR="009D0E23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еализация основных общеобразовательных программ начального, основного,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(дети от 6,5 до 18 лет)</w:t>
            </w:r>
          </w:p>
        </w:tc>
        <w:tc>
          <w:tcPr>
            <w:tcW w:w="2781" w:type="dxa"/>
          </w:tcPr>
          <w:p w:rsidR="009D0E23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9D0E23" w:rsidRDefault="002F45FB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9D0E23" w:rsidRDefault="002F45FB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9D0E23" w:rsidRDefault="002F45FB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9D0E23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Стат.отчет ОШ-1</w:t>
            </w:r>
          </w:p>
        </w:tc>
      </w:tr>
    </w:tbl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4. Основания для приостановления (досрочного прекращения) исполнения муниципального задания: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срока действия (лишения) лицензии Учреждения, прекращение финансирования, ликвидация и реорганизация учреждения и другие форс-мажорные обстоятельства</w:t>
      </w:r>
      <w:r w:rsidRPr="0072093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9D0E23" w:rsidRPr="00720934" w:rsidRDefault="009D0E23" w:rsidP="00363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 xml:space="preserve">5. </w:t>
      </w:r>
      <w:r w:rsidR="003638C4">
        <w:rPr>
          <w:rFonts w:ascii="Times New Roman" w:hAnsi="Times New Roman"/>
          <w:sz w:val="24"/>
          <w:szCs w:val="24"/>
        </w:rPr>
        <w:t>Муниципальная услуга оказывается бесплатно.</w:t>
      </w:r>
    </w:p>
    <w:p w:rsidR="009D0E23" w:rsidRPr="00720934" w:rsidRDefault="009D0E23" w:rsidP="003638C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934">
        <w:rPr>
          <w:rFonts w:ascii="Times New Roman" w:hAnsi="Times New Roman"/>
          <w:sz w:val="24"/>
          <w:szCs w:val="24"/>
        </w:rPr>
        <w:t>Контроль за исполнением муниципального  задания:</w:t>
      </w:r>
    </w:p>
    <w:tbl>
      <w:tblPr>
        <w:tblW w:w="154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86"/>
        <w:gridCol w:w="4253"/>
        <w:gridCol w:w="7513"/>
      </w:tblGrid>
      <w:tr w:rsidR="009D0E23" w:rsidRPr="00D74046" w:rsidTr="00F07009">
        <w:tc>
          <w:tcPr>
            <w:tcW w:w="368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Формы он</w:t>
            </w:r>
            <w:r w:rsidR="003638C4" w:rsidRPr="003638C4">
              <w:rPr>
                <w:rFonts w:ascii="Times New Roman" w:hAnsi="Times New Roman"/>
              </w:rPr>
              <w:t>к</w:t>
            </w:r>
            <w:r w:rsidRPr="003638C4">
              <w:rPr>
                <w:rFonts w:ascii="Times New Roman" w:hAnsi="Times New Roman"/>
              </w:rPr>
              <w:t>троля</w:t>
            </w:r>
          </w:p>
        </w:tc>
        <w:tc>
          <w:tcPr>
            <w:tcW w:w="4253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Периодичность проведения контрольных мероприятий</w:t>
            </w:r>
          </w:p>
        </w:tc>
        <w:tc>
          <w:tcPr>
            <w:tcW w:w="7513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главного распорядителя средств местного бюджета, органа местного самоуправления, осуществляющего функции и полномочия учредителя в отношении муниципальных бюджетных и (или) автономных учреждений, и (или) иного уполномоченной на проведение контрольных мероприятий организации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lastRenderedPageBreak/>
              <w:t>1. Текущий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Устанавливается начальником Управления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2.Контроль  в рамках плановой проверки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3.Контроль в рамках внеплановой проверки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По конкретному обращению потребителя результатов предоставления муниципальной услуги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4. Документарная проверка, выездная проверка по финансовому отчету выполнения муниципального задания.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Устанавливается финансовым управлением Хвалынского муниципального района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Финансовым управлением Хвалынского муниципального района</w:t>
            </w:r>
          </w:p>
        </w:tc>
      </w:tr>
    </w:tbl>
    <w:p w:rsidR="009D0E23" w:rsidRPr="00720934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720934">
        <w:rPr>
          <w:rFonts w:ascii="Times New Roman" w:hAnsi="Times New Roman"/>
          <w:sz w:val="24"/>
          <w:szCs w:val="24"/>
        </w:rPr>
        <w:t xml:space="preserve"> Требования к отчетности об исполнении муниципального задания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7.1 Форма отчета об исполнении муниципального задания</w:t>
      </w:r>
    </w:p>
    <w:tbl>
      <w:tblPr>
        <w:tblW w:w="154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402"/>
        <w:gridCol w:w="2269"/>
        <w:gridCol w:w="2410"/>
        <w:gridCol w:w="2076"/>
        <w:gridCol w:w="1980"/>
        <w:gridCol w:w="3335"/>
      </w:tblGrid>
      <w:tr w:rsidR="009D0E23" w:rsidRPr="00D74046" w:rsidTr="003638C4">
        <w:tc>
          <w:tcPr>
            <w:tcW w:w="3402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69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207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198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Отклонение фактически полученного результата в отчетном году от запланированного</w:t>
            </w:r>
          </w:p>
        </w:tc>
        <w:tc>
          <w:tcPr>
            <w:tcW w:w="3335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Источник информации</w:t>
            </w:r>
          </w:p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 значении показателя, объяснение отклонения фактического показателя от запланированного более чем на 5%</w:t>
            </w:r>
          </w:p>
        </w:tc>
      </w:tr>
      <w:tr w:rsidR="009D0E23" w:rsidRPr="00D74046" w:rsidTr="00F07009">
        <w:tc>
          <w:tcPr>
            <w:tcW w:w="15472" w:type="dxa"/>
            <w:gridSpan w:val="6"/>
            <w:vAlign w:val="center"/>
          </w:tcPr>
          <w:p w:rsidR="009D0E23" w:rsidRPr="00FB55B0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I. Объемы 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B55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услуги</w:t>
            </w: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1.Обеспечение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 в образовательных учреждениях</w:t>
            </w:r>
          </w:p>
        </w:tc>
        <w:tc>
          <w:tcPr>
            <w:tcW w:w="2269" w:type="dxa"/>
          </w:tcPr>
          <w:p w:rsidR="009D0E23" w:rsidRPr="00C67050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 xml:space="preserve">2. Организация учебно-воспитательного процесса в общеобразовательном учреждении в соответствии с предъявляемыми требованиями </w:t>
            </w:r>
          </w:p>
        </w:tc>
        <w:tc>
          <w:tcPr>
            <w:tcW w:w="2269" w:type="dxa"/>
          </w:tcPr>
          <w:p w:rsidR="009D0E23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195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0E23" w:rsidRPr="003408ED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color w:val="000000"/>
              </w:rPr>
              <w:t>3. Реализация образовательных программ в соответствии с государственными стандартами</w:t>
            </w:r>
          </w:p>
        </w:tc>
        <w:tc>
          <w:tcPr>
            <w:tcW w:w="2269" w:type="dxa"/>
          </w:tcPr>
          <w:p w:rsidR="009D0E23" w:rsidRPr="00C67050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 Реализация образовательных программ в соответствии с государственными стандартами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4660A1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3.2. Доля обучающихся 9-х классов, подтвердивших результаты обучения по русскому языку и математике по итогам </w:t>
            </w:r>
            <w:r w:rsid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ОГЭ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3.3.Доля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9-х классов, получивших аттестат об основном общем образовании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7B35F2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11  классов, получивших аттестат об общем образовании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7B35F2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выпускников 11 классов, получивших по результатам ЕГЭ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языку, и по математике более 55 баллов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871195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871195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E23" w:rsidRPr="00CF386D" w:rsidRDefault="009D0E23" w:rsidP="003638C4">
      <w:pPr>
        <w:spacing w:after="0" w:line="240" w:lineRule="auto"/>
        <w:ind w:left="550"/>
        <w:rPr>
          <w:b/>
        </w:rPr>
      </w:pPr>
      <w:r w:rsidRPr="00CF386D">
        <w:rPr>
          <w:b/>
        </w:rPr>
        <w:t>7.1</w:t>
      </w:r>
      <w:r>
        <w:rPr>
          <w:b/>
        </w:rPr>
        <w:t>.1*</w:t>
      </w:r>
      <w:r w:rsidRPr="00CF386D">
        <w:rPr>
          <w:b/>
        </w:rPr>
        <w:t xml:space="preserve"> Форма отчета об исполнении муниципального задания</w:t>
      </w:r>
    </w:p>
    <w:tbl>
      <w:tblPr>
        <w:tblW w:w="154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261"/>
        <w:gridCol w:w="2410"/>
        <w:gridCol w:w="2410"/>
        <w:gridCol w:w="2076"/>
        <w:gridCol w:w="1980"/>
        <w:gridCol w:w="3335"/>
      </w:tblGrid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207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198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Отклонение фактически полученного результата в отчетном году от запланированного</w:t>
            </w:r>
          </w:p>
        </w:tc>
        <w:tc>
          <w:tcPr>
            <w:tcW w:w="3335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Источник информации</w:t>
            </w:r>
          </w:p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 значении показателя, объяснение отклонения фактического показателя от запланированного более чем на 5%</w:t>
            </w:r>
          </w:p>
        </w:tc>
      </w:tr>
      <w:tr w:rsidR="009D0E23" w:rsidRPr="007E60EB" w:rsidTr="00AC218A">
        <w:tc>
          <w:tcPr>
            <w:tcW w:w="15472" w:type="dxa"/>
            <w:gridSpan w:val="6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lang w:val="en-US"/>
              </w:rPr>
              <w:t xml:space="preserve">I. Объемы </w:t>
            </w:r>
            <w:r w:rsidRPr="003638C4">
              <w:rPr>
                <w:rFonts w:ascii="Times New Roman" w:hAnsi="Times New Roman"/>
              </w:rPr>
              <w:t>муниципальной</w:t>
            </w:r>
            <w:r w:rsidRPr="003638C4">
              <w:rPr>
                <w:rFonts w:ascii="Times New Roman" w:hAnsi="Times New Roman"/>
                <w:lang w:val="en-US"/>
              </w:rPr>
              <w:t xml:space="preserve"> услуги</w:t>
            </w:r>
          </w:p>
        </w:tc>
      </w:tr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1. Фактическая численность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Уровень заболеваемости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Мониторинг здоровья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…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E23" w:rsidRPr="007E60EB" w:rsidTr="00AC218A">
        <w:tc>
          <w:tcPr>
            <w:tcW w:w="15472" w:type="dxa"/>
            <w:gridSpan w:val="6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lang w:val="en-US"/>
              </w:rPr>
              <w:t>II</w:t>
            </w:r>
            <w:r w:rsidRPr="003638C4">
              <w:rPr>
                <w:rFonts w:ascii="Times New Roman" w:hAnsi="Times New Roman"/>
              </w:rPr>
              <w:t>. Качество муниципальной услуги</w:t>
            </w:r>
          </w:p>
        </w:tc>
      </w:tr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1. Качество освоения программы образования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Результаты мониторинга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Общий уровень укомплектованности кадрами по штатному расписанию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Штатное расписание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3.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Педагогические кадры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Аттестационные листы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4.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Степень удовлетворенности родителей предоставленными услугами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Результаты анкетирования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5.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Содержание имущественного комплекса в соответствии с нормативными требованиями.  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Отчет о выполнении ПФХД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lastRenderedPageBreak/>
              <w:t>6. Участие педагогов в конкурсах разного уровня (муниципальный, региональный, всероссийский)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Сертификты</w:t>
            </w:r>
          </w:p>
          <w:p w:rsidR="009D0E23" w:rsidRPr="003638C4" w:rsidRDefault="009D0E23" w:rsidP="003638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Грамоты</w:t>
            </w:r>
          </w:p>
        </w:tc>
      </w:tr>
    </w:tbl>
    <w:p w:rsidR="00E54149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7.2 Сроки представления отчетов об исполнении муниципального задания:</w:t>
      </w:r>
      <w:r w:rsidR="00E54149">
        <w:rPr>
          <w:rFonts w:ascii="Times New Roman" w:hAnsi="Times New Roman"/>
          <w:sz w:val="24"/>
          <w:szCs w:val="24"/>
        </w:rPr>
        <w:t xml:space="preserve">               Ежеквартально, до 15-го числа месяца, следующего за отчетным кварталом, до 1-го февраля очередного финансового года.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7.3 Иные требования к отчетности об исполнении муниципального задания:</w:t>
      </w:r>
      <w:r w:rsidR="00E5414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0E23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</w:p>
    <w:p w:rsidR="009D0E23" w:rsidRPr="00720934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20934">
        <w:rPr>
          <w:rFonts w:ascii="Times New Roman" w:hAnsi="Times New Roman"/>
          <w:sz w:val="24"/>
          <w:szCs w:val="24"/>
        </w:rPr>
        <w:t>. Иная информация, необходимая для исполнения (контроля за исполнением) муниципального задания:</w:t>
      </w:r>
    </w:p>
    <w:p w:rsidR="009D0E23" w:rsidRPr="00720934" w:rsidRDefault="009D0E23" w:rsidP="003638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9D0E23" w:rsidRPr="00720934" w:rsidSect="008D24EF">
      <w:pgSz w:w="16838" w:h="11906" w:orient="landscape"/>
      <w:pgMar w:top="851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936" w:rsidRDefault="00AA5936" w:rsidP="005327D8">
      <w:pPr>
        <w:spacing w:after="0" w:line="240" w:lineRule="auto"/>
      </w:pPr>
      <w:r>
        <w:separator/>
      </w:r>
    </w:p>
  </w:endnote>
  <w:endnote w:type="continuationSeparator" w:id="1">
    <w:p w:rsidR="00AA5936" w:rsidRDefault="00AA5936" w:rsidP="005327D8">
      <w:pPr>
        <w:spacing w:after="0" w:line="240" w:lineRule="auto"/>
      </w:pPr>
      <w:r>
        <w:continuationSeparator/>
      </w:r>
    </w:p>
  </w:endnote>
  <w:endnote w:id="2">
    <w:p w:rsidR="009D0E23" w:rsidRDefault="009D0E23" w:rsidP="00720934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936" w:rsidRDefault="00AA5936" w:rsidP="005327D8">
      <w:pPr>
        <w:spacing w:after="0" w:line="240" w:lineRule="auto"/>
      </w:pPr>
      <w:r>
        <w:separator/>
      </w:r>
    </w:p>
  </w:footnote>
  <w:footnote w:type="continuationSeparator" w:id="1">
    <w:p w:rsidR="00AA5936" w:rsidRDefault="00AA5936" w:rsidP="0053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492"/>
    <w:multiLevelType w:val="multilevel"/>
    <w:tmpl w:val="C1EE46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50"/>
        </w:tabs>
        <w:ind w:left="2350" w:hanging="1800"/>
      </w:pPr>
      <w:rPr>
        <w:rFonts w:cs="Times New Roman"/>
      </w:rPr>
    </w:lvl>
  </w:abstractNum>
  <w:abstractNum w:abstractNumId="1">
    <w:nsid w:val="27B44F35"/>
    <w:multiLevelType w:val="hybridMultilevel"/>
    <w:tmpl w:val="9FD05D6C"/>
    <w:lvl w:ilvl="0" w:tplc="13503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77091D"/>
    <w:multiLevelType w:val="hybridMultilevel"/>
    <w:tmpl w:val="CED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F217E"/>
    <w:multiLevelType w:val="hybridMultilevel"/>
    <w:tmpl w:val="B468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A86058"/>
    <w:multiLevelType w:val="multilevel"/>
    <w:tmpl w:val="C1EE46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50"/>
        </w:tabs>
        <w:ind w:left="235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7D8"/>
    <w:rsid w:val="00020C09"/>
    <w:rsid w:val="00024A21"/>
    <w:rsid w:val="000411A2"/>
    <w:rsid w:val="0006477C"/>
    <w:rsid w:val="00067C66"/>
    <w:rsid w:val="0007058C"/>
    <w:rsid w:val="000800B4"/>
    <w:rsid w:val="000A51CB"/>
    <w:rsid w:val="000A6251"/>
    <w:rsid w:val="000E6B58"/>
    <w:rsid w:val="000F2DED"/>
    <w:rsid w:val="00114C70"/>
    <w:rsid w:val="00132C4A"/>
    <w:rsid w:val="0016361E"/>
    <w:rsid w:val="001A12C9"/>
    <w:rsid w:val="001C1F1F"/>
    <w:rsid w:val="001E3568"/>
    <w:rsid w:val="00212A06"/>
    <w:rsid w:val="00244108"/>
    <w:rsid w:val="00255A26"/>
    <w:rsid w:val="00265834"/>
    <w:rsid w:val="0026765F"/>
    <w:rsid w:val="002808AE"/>
    <w:rsid w:val="002B1B24"/>
    <w:rsid w:val="002B400B"/>
    <w:rsid w:val="002F45FB"/>
    <w:rsid w:val="002F7F11"/>
    <w:rsid w:val="0033012A"/>
    <w:rsid w:val="003408ED"/>
    <w:rsid w:val="00346D4D"/>
    <w:rsid w:val="003638C4"/>
    <w:rsid w:val="00364390"/>
    <w:rsid w:val="00382118"/>
    <w:rsid w:val="003947CF"/>
    <w:rsid w:val="003A6AB0"/>
    <w:rsid w:val="0042714A"/>
    <w:rsid w:val="00430B16"/>
    <w:rsid w:val="004660A1"/>
    <w:rsid w:val="0046695C"/>
    <w:rsid w:val="00466B13"/>
    <w:rsid w:val="00467250"/>
    <w:rsid w:val="00470097"/>
    <w:rsid w:val="00476F03"/>
    <w:rsid w:val="00480481"/>
    <w:rsid w:val="00483081"/>
    <w:rsid w:val="004A2960"/>
    <w:rsid w:val="004C2BD7"/>
    <w:rsid w:val="004D6FAA"/>
    <w:rsid w:val="004E1B63"/>
    <w:rsid w:val="004E3B75"/>
    <w:rsid w:val="005047B9"/>
    <w:rsid w:val="005327D8"/>
    <w:rsid w:val="005439C3"/>
    <w:rsid w:val="00553F04"/>
    <w:rsid w:val="00562D82"/>
    <w:rsid w:val="00587E5A"/>
    <w:rsid w:val="005A7EA3"/>
    <w:rsid w:val="005D385C"/>
    <w:rsid w:val="005E39B6"/>
    <w:rsid w:val="005E66D9"/>
    <w:rsid w:val="006103E6"/>
    <w:rsid w:val="006106C4"/>
    <w:rsid w:val="00631DB8"/>
    <w:rsid w:val="0063353F"/>
    <w:rsid w:val="0064773B"/>
    <w:rsid w:val="0066338A"/>
    <w:rsid w:val="00701EBB"/>
    <w:rsid w:val="007122B3"/>
    <w:rsid w:val="00720934"/>
    <w:rsid w:val="00726DAD"/>
    <w:rsid w:val="007B35F2"/>
    <w:rsid w:val="007C06DE"/>
    <w:rsid w:val="007C08AF"/>
    <w:rsid w:val="007D7482"/>
    <w:rsid w:val="007E60EB"/>
    <w:rsid w:val="007F5D60"/>
    <w:rsid w:val="00806F91"/>
    <w:rsid w:val="008105CD"/>
    <w:rsid w:val="00826B49"/>
    <w:rsid w:val="00831A50"/>
    <w:rsid w:val="00843E8D"/>
    <w:rsid w:val="008442B3"/>
    <w:rsid w:val="00845E2C"/>
    <w:rsid w:val="00866380"/>
    <w:rsid w:val="00871195"/>
    <w:rsid w:val="008968C9"/>
    <w:rsid w:val="008C6318"/>
    <w:rsid w:val="008D24EF"/>
    <w:rsid w:val="008F437C"/>
    <w:rsid w:val="008F5127"/>
    <w:rsid w:val="00942F5A"/>
    <w:rsid w:val="00974210"/>
    <w:rsid w:val="009A094E"/>
    <w:rsid w:val="009A1272"/>
    <w:rsid w:val="009D0E23"/>
    <w:rsid w:val="00A005B9"/>
    <w:rsid w:val="00A105FE"/>
    <w:rsid w:val="00A119CF"/>
    <w:rsid w:val="00A216EF"/>
    <w:rsid w:val="00A47CD5"/>
    <w:rsid w:val="00A51442"/>
    <w:rsid w:val="00A51579"/>
    <w:rsid w:val="00A56F36"/>
    <w:rsid w:val="00AA5936"/>
    <w:rsid w:val="00AB457B"/>
    <w:rsid w:val="00AC218A"/>
    <w:rsid w:val="00AC7185"/>
    <w:rsid w:val="00AD1481"/>
    <w:rsid w:val="00AE1099"/>
    <w:rsid w:val="00AE2FBE"/>
    <w:rsid w:val="00AE39B3"/>
    <w:rsid w:val="00AE7F01"/>
    <w:rsid w:val="00B15C24"/>
    <w:rsid w:val="00B24115"/>
    <w:rsid w:val="00B3743A"/>
    <w:rsid w:val="00B5555C"/>
    <w:rsid w:val="00B578DE"/>
    <w:rsid w:val="00B67147"/>
    <w:rsid w:val="00B73B9B"/>
    <w:rsid w:val="00BB1009"/>
    <w:rsid w:val="00BE6599"/>
    <w:rsid w:val="00C26643"/>
    <w:rsid w:val="00C26A70"/>
    <w:rsid w:val="00C567EF"/>
    <w:rsid w:val="00C66600"/>
    <w:rsid w:val="00C67050"/>
    <w:rsid w:val="00C73FD6"/>
    <w:rsid w:val="00C86810"/>
    <w:rsid w:val="00C92528"/>
    <w:rsid w:val="00CA56DE"/>
    <w:rsid w:val="00CB29AE"/>
    <w:rsid w:val="00CB40A1"/>
    <w:rsid w:val="00CB76C1"/>
    <w:rsid w:val="00CF386D"/>
    <w:rsid w:val="00D118EE"/>
    <w:rsid w:val="00D24A2B"/>
    <w:rsid w:val="00D25FD2"/>
    <w:rsid w:val="00D33378"/>
    <w:rsid w:val="00D53B9C"/>
    <w:rsid w:val="00D71341"/>
    <w:rsid w:val="00D74046"/>
    <w:rsid w:val="00DC277F"/>
    <w:rsid w:val="00E005C1"/>
    <w:rsid w:val="00E121E3"/>
    <w:rsid w:val="00E1481B"/>
    <w:rsid w:val="00E30EC7"/>
    <w:rsid w:val="00E32172"/>
    <w:rsid w:val="00E36EF6"/>
    <w:rsid w:val="00E464B3"/>
    <w:rsid w:val="00E54149"/>
    <w:rsid w:val="00E65A97"/>
    <w:rsid w:val="00E72C8C"/>
    <w:rsid w:val="00E81F6B"/>
    <w:rsid w:val="00E9610B"/>
    <w:rsid w:val="00EB70B8"/>
    <w:rsid w:val="00F07009"/>
    <w:rsid w:val="00F12866"/>
    <w:rsid w:val="00F37CFB"/>
    <w:rsid w:val="00F5375C"/>
    <w:rsid w:val="00F537AD"/>
    <w:rsid w:val="00F6664E"/>
    <w:rsid w:val="00F72488"/>
    <w:rsid w:val="00F85E0E"/>
    <w:rsid w:val="00F8786E"/>
    <w:rsid w:val="00FB55B0"/>
    <w:rsid w:val="00FD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0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locked/>
    <w:rsid w:val="004E3B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E3B7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endnote text"/>
    <w:basedOn w:val="a"/>
    <w:link w:val="a4"/>
    <w:uiPriority w:val="99"/>
    <w:semiHidden/>
    <w:rsid w:val="005327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5327D8"/>
    <w:rPr>
      <w:rFonts w:ascii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uiPriority w:val="99"/>
    <w:rsid w:val="005327D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5327D8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sz w:val="24"/>
      <w:szCs w:val="24"/>
    </w:rPr>
  </w:style>
  <w:style w:type="character" w:styleId="a5">
    <w:name w:val="endnote reference"/>
    <w:basedOn w:val="a0"/>
    <w:uiPriority w:val="99"/>
    <w:semiHidden/>
    <w:rsid w:val="005327D8"/>
    <w:rPr>
      <w:rFonts w:ascii="Times New Roman" w:hAnsi="Times New Roman" w:cs="Times New Roman"/>
      <w:vertAlign w:val="superscript"/>
    </w:rPr>
  </w:style>
  <w:style w:type="paragraph" w:styleId="a6">
    <w:name w:val="Normal (Web)"/>
    <w:basedOn w:val="a"/>
    <w:uiPriority w:val="99"/>
    <w:rsid w:val="00701EBB"/>
    <w:pPr>
      <w:spacing w:after="0" w:line="360" w:lineRule="auto"/>
    </w:pPr>
    <w:rPr>
      <w:rFonts w:ascii="Arial" w:hAnsi="Arial" w:cs="Arial"/>
      <w:color w:val="333333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6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58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36EF6"/>
    <w:pPr>
      <w:ind w:left="720"/>
      <w:contextualSpacing/>
    </w:pPr>
  </w:style>
  <w:style w:type="character" w:styleId="aa">
    <w:name w:val="Strong"/>
    <w:basedOn w:val="a0"/>
    <w:uiPriority w:val="99"/>
    <w:qFormat/>
    <w:locked/>
    <w:rsid w:val="002B400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2017-12-28T12:34:00Z</cp:lastPrinted>
  <dcterms:created xsi:type="dcterms:W3CDTF">2017-01-13T09:38:00Z</dcterms:created>
  <dcterms:modified xsi:type="dcterms:W3CDTF">2018-12-28T05:55:00Z</dcterms:modified>
</cp:coreProperties>
</file>