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907514">
        <w:rPr>
          <w:rFonts w:ascii="Times New Roman" w:eastAsiaTheme="minorHAnsi" w:hAnsi="Times New Roman" w:cs="Times New Roman"/>
          <w:lang w:eastAsia="en-US"/>
        </w:rPr>
        <w:t>ФИЛИАЛ МУНИЦИПАЛЬНОГО ОБЩЕОБРАЗОВАТЕЛЬНОГО УЧРЕЖДЕНИЯ</w:t>
      </w: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907514">
        <w:rPr>
          <w:rFonts w:ascii="Times New Roman" w:eastAsiaTheme="minorHAnsi" w:hAnsi="Times New Roman" w:cs="Times New Roman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/>
      </w:tblPr>
      <w:tblGrid>
        <w:gridCol w:w="3110"/>
        <w:gridCol w:w="3403"/>
        <w:gridCol w:w="3058"/>
      </w:tblGrid>
      <w:tr w:rsidR="007627A4" w:rsidRPr="00907514" w:rsidTr="007627A4">
        <w:tc>
          <w:tcPr>
            <w:tcW w:w="5070" w:type="dxa"/>
          </w:tcPr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Руководитель МО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№____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</w:r>
            <w:proofErr w:type="gramStart"/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</w:t>
            </w:r>
            <w:proofErr w:type="gramEnd"/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______/Пилюгина Г.В.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____Пузырникова</w:t>
            </w:r>
            <w:proofErr w:type="spellEnd"/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______ </w:t>
            </w:r>
            <w:proofErr w:type="gramStart"/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</w:t>
            </w:r>
            <w:proofErr w:type="gramEnd"/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075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________2021г.</w:t>
            </w:r>
          </w:p>
          <w:p w:rsidR="007627A4" w:rsidRPr="00907514" w:rsidRDefault="007627A4" w:rsidP="007627A4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627A4" w:rsidRPr="00907514" w:rsidRDefault="007627A4" w:rsidP="007627A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РАБОЧАЯ ПРОГРАММА</w:t>
      </w: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,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учителя технологии</w:t>
      </w: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Соответствие занимаемой должности</w:t>
      </w: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</w:pPr>
      <w:r w:rsidRPr="00907514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по курсу «</w:t>
      </w:r>
      <w:r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Профильный труд</w:t>
      </w:r>
      <w:r w:rsidRPr="00907514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» ,</w:t>
      </w: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</w:t>
      </w:r>
      <w:r w:rsidRPr="00907514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класс</w:t>
      </w: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ОВЗ 8 вида.</w:t>
      </w: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90751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907514" w:rsidRDefault="007627A4" w:rsidP="007627A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Рассмотрено на заседании</w:t>
      </w:r>
    </w:p>
    <w:p w:rsidR="007627A4" w:rsidRPr="00907514" w:rsidRDefault="007627A4" w:rsidP="007627A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педагогического совета</w:t>
      </w:r>
    </w:p>
    <w:p w:rsidR="007627A4" w:rsidRPr="00907514" w:rsidRDefault="007627A4" w:rsidP="007627A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 № _1________</w:t>
      </w: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от</w:t>
      </w:r>
      <w:proofErr w:type="gramEnd"/>
    </w:p>
    <w:p w:rsidR="007627A4" w:rsidRPr="00907514" w:rsidRDefault="007627A4" w:rsidP="007627A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 »  августа </w:t>
      </w: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2021г.</w:t>
      </w:r>
    </w:p>
    <w:p w:rsidR="007627A4" w:rsidRPr="00907514" w:rsidRDefault="007627A4" w:rsidP="007627A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27A4" w:rsidRPr="007627A4" w:rsidRDefault="007627A4" w:rsidP="007627A4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7514">
        <w:rPr>
          <w:rFonts w:ascii="Times New Roman" w:eastAsiaTheme="minorHAnsi" w:hAnsi="Times New Roman" w:cs="Times New Roman"/>
          <w:sz w:val="28"/>
          <w:szCs w:val="28"/>
          <w:lang w:eastAsia="en-US"/>
        </w:rPr>
        <w:t>2021- 2022 учебный год</w:t>
      </w:r>
    </w:p>
    <w:p w:rsidR="00BC4507" w:rsidRPr="00F20F2B" w:rsidRDefault="00BC4507" w:rsidP="00BC450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20F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C4507" w:rsidRPr="00F20F2B" w:rsidRDefault="00BC4507" w:rsidP="00BC450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20F2B" w:rsidRDefault="00BC4507" w:rsidP="00F20F2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адаптированной основной образовательной программы для 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 xml:space="preserve"> с умственной отсталостью (с </w:t>
      </w:r>
      <w:r w:rsidR="007627A4">
        <w:rPr>
          <w:rFonts w:ascii="Times New Roman" w:hAnsi="Times New Roman" w:cs="Times New Roman"/>
          <w:sz w:val="24"/>
          <w:szCs w:val="24"/>
        </w:rPr>
        <w:t>интеллектуальными нарушениями)\</w:t>
      </w:r>
    </w:p>
    <w:p w:rsidR="00F20F2B" w:rsidRPr="00F20F2B" w:rsidRDefault="00F20F2B" w:rsidP="00F20F2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 xml:space="preserve"> Нормативно – правовые  документы</w:t>
      </w:r>
      <w:r w:rsidRPr="00F20F2B">
        <w:rPr>
          <w:rFonts w:ascii="Times New Roman" w:hAnsi="Times New Roman" w:cs="Times New Roman"/>
          <w:sz w:val="24"/>
          <w:szCs w:val="24"/>
        </w:rPr>
        <w:t>, которые легли в основу учебного плана школы, следующие:</w:t>
      </w:r>
    </w:p>
    <w:p w:rsidR="007627A4" w:rsidRDefault="007627A4" w:rsidP="007627A4">
      <w:pPr>
        <w:numPr>
          <w:ilvl w:val="0"/>
          <w:numId w:val="39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DE40D8">
        <w:rPr>
          <w:rFonts w:ascii="Times New Roman" w:hAnsi="Times New Roman" w:cs="Times New Roman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 w:cs="Times New Roman"/>
        </w:rPr>
        <w:t>основного</w:t>
      </w:r>
      <w:r w:rsidRPr="00DE40D8">
        <w:rPr>
          <w:rFonts w:ascii="Times New Roman" w:hAnsi="Times New Roman" w:cs="Times New Roman"/>
        </w:rPr>
        <w:t xml:space="preserve"> общего образовани</w:t>
      </w:r>
      <w:proofErr w:type="gramStart"/>
      <w:r w:rsidRPr="00DE40D8">
        <w:rPr>
          <w:rFonts w:ascii="Times New Roman" w:hAnsi="Times New Roman" w:cs="Times New Roman"/>
        </w:rPr>
        <w:t>я</w:t>
      </w:r>
      <w:r w:rsidRPr="0078230F">
        <w:rPr>
          <w:rFonts w:ascii="Times New Roman" w:hAnsi="Times New Roman" w:cs="Times New Roman"/>
        </w:rPr>
        <w:t>(</w:t>
      </w:r>
      <w:proofErr w:type="gramEnd"/>
      <w:r w:rsidRPr="0078230F">
        <w:rPr>
          <w:rFonts w:ascii="Times New Roman" w:hAnsi="Times New Roman" w:cs="Times New Roman"/>
        </w:rPr>
        <w:t xml:space="preserve">Приказ </w:t>
      </w:r>
      <w:proofErr w:type="spellStart"/>
      <w:r w:rsidRPr="0078230F">
        <w:rPr>
          <w:rFonts w:ascii="Times New Roman" w:hAnsi="Times New Roman" w:cs="Times New Roman"/>
        </w:rPr>
        <w:t>МОиН</w:t>
      </w:r>
      <w:proofErr w:type="spellEnd"/>
      <w:r w:rsidRPr="0078230F">
        <w:rPr>
          <w:rFonts w:ascii="Times New Roman" w:hAnsi="Times New Roman" w:cs="Times New Roman"/>
        </w:rPr>
        <w:t xml:space="preserve"> № 1897 от 17 декабря 2010,  зарегистрирован в  Минюсте России 01 .02. 2011, регистрационный № 19644 );</w:t>
      </w:r>
    </w:p>
    <w:p w:rsidR="007627A4" w:rsidRPr="00B93EF6" w:rsidRDefault="007627A4" w:rsidP="007627A4">
      <w:pPr>
        <w:numPr>
          <w:ilvl w:val="0"/>
          <w:numId w:val="39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231B30">
        <w:rPr>
          <w:rFonts w:ascii="Times New Roman" w:eastAsia="Times New Roman" w:hAnsi="Times New Roman" w:cs="Times New Roman"/>
          <w:sz w:val="23"/>
          <w:szCs w:val="23"/>
        </w:rPr>
        <w:t>Приказ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231B30">
        <w:rPr>
          <w:rFonts w:ascii="Times New Roman" w:eastAsia="Times New Roman" w:hAnsi="Times New Roman" w:cs="Times New Roman"/>
          <w:sz w:val="23"/>
          <w:szCs w:val="23"/>
        </w:rPr>
        <w:t xml:space="preserve"> Министерства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Просвещения  РФ </w:t>
      </w:r>
      <w:r w:rsidRPr="00231B30">
        <w:rPr>
          <w:rFonts w:ascii="Times New Roman" w:eastAsia="Times New Roman" w:hAnsi="Times New Roman" w:cs="Times New Roman"/>
          <w:sz w:val="23"/>
          <w:szCs w:val="23"/>
        </w:rPr>
        <w:t xml:space="preserve"> о</w:t>
      </w:r>
      <w:r>
        <w:rPr>
          <w:rFonts w:ascii="Times New Roman" w:eastAsia="Times New Roman" w:hAnsi="Times New Roman" w:cs="Times New Roman"/>
          <w:sz w:val="23"/>
          <w:szCs w:val="23"/>
        </w:rPr>
        <w:t>т 28.08.2020 № 422</w:t>
      </w:r>
      <w:r w:rsidRPr="00231B30">
        <w:rPr>
          <w:rFonts w:ascii="Times New Roman" w:eastAsia="Times New Roman" w:hAnsi="Times New Roman" w:cs="Times New Roman"/>
          <w:sz w:val="23"/>
          <w:szCs w:val="23"/>
        </w:rPr>
        <w:t xml:space="preserve">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627A4" w:rsidRPr="00231B30" w:rsidRDefault="007627A4" w:rsidP="007627A4">
      <w:pPr>
        <w:numPr>
          <w:ilvl w:val="0"/>
          <w:numId w:val="39"/>
        </w:num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СП 2.4.3648-20  «</w:t>
      </w:r>
      <w:r w:rsidRPr="00231B30">
        <w:rPr>
          <w:rFonts w:ascii="Times New Roman" w:eastAsia="Times New Roman" w:hAnsi="Times New Roman" w:cs="Times New Roman"/>
          <w:sz w:val="23"/>
          <w:szCs w:val="23"/>
        </w:rPr>
        <w:t>«Санитарно-эпидемиологические требования к организации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воспитания и</w:t>
      </w:r>
      <w:r w:rsidRPr="00231B30">
        <w:rPr>
          <w:rFonts w:ascii="Times New Roman" w:eastAsia="Times New Roman" w:hAnsi="Times New Roman" w:cs="Times New Roman"/>
          <w:sz w:val="23"/>
          <w:szCs w:val="23"/>
        </w:rPr>
        <w:t xml:space="preserve"> обучения</w:t>
      </w:r>
      <w:r>
        <w:rPr>
          <w:rFonts w:ascii="Times New Roman" w:eastAsia="Times New Roman" w:hAnsi="Times New Roman" w:cs="Times New Roman"/>
          <w:sz w:val="23"/>
          <w:szCs w:val="23"/>
        </w:rPr>
        <w:t>, отдыха и оздоровления детей и молодежи» зарегистрирован в Минюсте 18.12.2020 г №61573;</w:t>
      </w:r>
    </w:p>
    <w:p w:rsidR="007627A4" w:rsidRDefault="007627A4" w:rsidP="007627A4">
      <w:pPr>
        <w:pStyle w:val="a9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78230F">
        <w:rPr>
          <w:rFonts w:ascii="Times New Roman" w:hAnsi="Times New Roman"/>
        </w:rPr>
        <w:t>нормативные правовые акты министерства образования Саратовской области, регламентирующие деятельность обра</w:t>
      </w:r>
      <w:r>
        <w:rPr>
          <w:rFonts w:ascii="Times New Roman" w:hAnsi="Times New Roman"/>
        </w:rPr>
        <w:t>зовательных учреждений  региона;</w:t>
      </w:r>
    </w:p>
    <w:p w:rsidR="007627A4" w:rsidRDefault="007627A4" w:rsidP="007627A4">
      <w:pPr>
        <w:pStyle w:val="ae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ru-RU"/>
        </w:rPr>
      </w:pPr>
      <w:r w:rsidRPr="00DE40D8">
        <w:rPr>
          <w:rFonts w:ascii="Times New Roman" w:hAnsi="Times New Roman"/>
          <w:sz w:val="24"/>
          <w:szCs w:val="24"/>
          <w:lang w:eastAsia="ru-RU"/>
        </w:rPr>
        <w:t>-Учебного плана МОУ «СОШ п</w:t>
      </w:r>
      <w:proofErr w:type="gramStart"/>
      <w:r w:rsidRPr="00DE40D8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DE40D8">
        <w:rPr>
          <w:rFonts w:ascii="Times New Roman" w:hAnsi="Times New Roman"/>
          <w:sz w:val="24"/>
          <w:szCs w:val="24"/>
          <w:lang w:eastAsia="ru-RU"/>
        </w:rPr>
        <w:t>озрождение»</w:t>
      </w:r>
    </w:p>
    <w:p w:rsidR="007627A4" w:rsidRDefault="00F20F2B" w:rsidP="007627A4">
      <w:pPr>
        <w:pStyle w:val="ae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ru-RU"/>
        </w:rPr>
      </w:pPr>
      <w:r w:rsidRPr="007627A4">
        <w:rPr>
          <w:rFonts w:ascii="Times New Roman" w:hAnsi="Times New Roman"/>
          <w:sz w:val="24"/>
          <w:szCs w:val="24"/>
        </w:rPr>
        <w:t xml:space="preserve"> Письмо МО РФ  от 04.09.97г. №48 "О специфике деятельности специальных (коррекционных) образовательных учреждений I-VIII видов" (с изменениями от 26.12.2000 г.)</w:t>
      </w:r>
    </w:p>
    <w:p w:rsidR="00F20F2B" w:rsidRPr="007627A4" w:rsidRDefault="00F20F2B" w:rsidP="007627A4">
      <w:pPr>
        <w:pStyle w:val="ae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ru-RU"/>
        </w:rPr>
      </w:pPr>
      <w:r w:rsidRPr="007627A4">
        <w:rPr>
          <w:rFonts w:ascii="Times New Roman" w:hAnsi="Times New Roman"/>
          <w:sz w:val="24"/>
          <w:szCs w:val="24"/>
        </w:rPr>
        <w:t xml:space="preserve">Базисный учебный план специальных (коррекционных) общеобразовательных учреждений </w:t>
      </w:r>
      <w:r w:rsidRPr="007627A4">
        <w:rPr>
          <w:rFonts w:ascii="Times New Roman" w:hAnsi="Times New Roman"/>
          <w:sz w:val="24"/>
          <w:szCs w:val="24"/>
          <w:lang w:val="en-US"/>
        </w:rPr>
        <w:t>VIII</w:t>
      </w:r>
      <w:r w:rsidRPr="007627A4">
        <w:rPr>
          <w:rFonts w:ascii="Times New Roman" w:hAnsi="Times New Roman"/>
          <w:sz w:val="24"/>
          <w:szCs w:val="24"/>
        </w:rPr>
        <w:t xml:space="preserve"> вида (Приказ МО РФ от 10 .04.02.г., №29/20-65-п);</w:t>
      </w:r>
    </w:p>
    <w:p w:rsidR="00F20F2B" w:rsidRPr="00F20F2B" w:rsidRDefault="00F20F2B" w:rsidP="00F20F2B">
      <w:pPr>
        <w:pStyle w:val="31"/>
        <w:tabs>
          <w:tab w:val="num" w:pos="1260"/>
        </w:tabs>
        <w:spacing w:after="0"/>
        <w:ind w:left="0" w:right="-2"/>
        <w:jc w:val="both"/>
        <w:rPr>
          <w:sz w:val="24"/>
          <w:szCs w:val="24"/>
        </w:rPr>
      </w:pPr>
      <w:r w:rsidRPr="00F20F2B">
        <w:rPr>
          <w:sz w:val="24"/>
          <w:szCs w:val="24"/>
        </w:rPr>
        <w:t xml:space="preserve">             </w:t>
      </w:r>
    </w:p>
    <w:p w:rsidR="00F20F2B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20F2B">
        <w:rPr>
          <w:rFonts w:ascii="Times New Roman" w:hAnsi="Times New Roman" w:cs="Times New Roman"/>
          <w:sz w:val="24"/>
          <w:szCs w:val="24"/>
        </w:rPr>
        <w:t>Формирование у обучающихся организационных трудовых умений, элементарных действий с материалами и предметами</w:t>
      </w:r>
      <w:r w:rsidRPr="00F20F2B">
        <w:rPr>
          <w:rFonts w:ascii="Times New Roman" w:hAnsi="Times New Roman" w:cs="Times New Roman"/>
          <w:bCs/>
          <w:iCs/>
          <w:sz w:val="24"/>
          <w:szCs w:val="24"/>
        </w:rPr>
        <w:t>, применение сформированных умений для решения учебных и практических задач;</w:t>
      </w:r>
    </w:p>
    <w:p w:rsidR="00F20F2B" w:rsidRPr="00F20F2B" w:rsidRDefault="00F20F2B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20F2B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-воспитание терпения и трудолюбия</w:t>
      </w:r>
    </w:p>
    <w:p w:rsidR="00F20F2B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-развитие речи в процессе выполнения трудовых действий</w:t>
      </w:r>
    </w:p>
    <w:p w:rsidR="00F20F2B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-сообщение учащимся необходимых знаний по отдельным швам и получение волокон из хлопчатника</w:t>
      </w:r>
    </w:p>
    <w:p w:rsidR="00F20F2B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-формирование навыков выполнение отдельных строчек и швов</w:t>
      </w:r>
    </w:p>
    <w:p w:rsidR="00BC4507" w:rsidRPr="00F20F2B" w:rsidRDefault="00F20F2B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-формирование приемов безопасной работы на швейной машине, с электроутюгом и ручными инструментами.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Программа содержит учебный материал  по швейному делу для 5-9 классов специальной (коррекционной) образовательной  школы </w:t>
      </w:r>
      <w:r w:rsidRPr="00F20F2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20F2B" w:rsidRPr="00F20F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20F2B">
        <w:rPr>
          <w:rFonts w:ascii="Times New Roman" w:hAnsi="Times New Roman" w:cs="Times New Roman"/>
          <w:sz w:val="24"/>
          <w:szCs w:val="24"/>
        </w:rPr>
        <w:t xml:space="preserve"> вида.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По учебному плану на уроки швейного дела отводится: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5 класс 6 часов.</w:t>
      </w:r>
      <w:r w:rsidRPr="00F20F2B">
        <w:rPr>
          <w:rFonts w:ascii="Times New Roman" w:hAnsi="Times New Roman" w:cs="Times New Roman"/>
          <w:sz w:val="24"/>
          <w:szCs w:val="24"/>
        </w:rPr>
        <w:t xml:space="preserve"> Рабочая программа  курса  рассчитана на 204 час.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В данной программе предусмотрены рекомендации по дифференциации учебных требований к разным категориям детей, профессионально-трудовым знаниям и умениям по классификации В.В.Воронковой (I-IV группы обучения).</w:t>
      </w:r>
    </w:p>
    <w:p w:rsidR="00BC4507" w:rsidRPr="00F20F2B" w:rsidRDefault="00BC4507" w:rsidP="00F20F2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Учащиеся 5 класса –  дети с ОВЗ, все относятся к </w:t>
      </w:r>
      <w:r w:rsidRPr="00F20F2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20F2B">
        <w:rPr>
          <w:rFonts w:ascii="Times New Roman" w:hAnsi="Times New Roman" w:cs="Times New Roman"/>
          <w:sz w:val="24"/>
          <w:szCs w:val="24"/>
        </w:rPr>
        <w:t xml:space="preserve"> группе обученности по В. В. Воронковой. </w:t>
      </w:r>
    </w:p>
    <w:p w:rsidR="00BC4507" w:rsidRPr="00F20F2B" w:rsidRDefault="00BC4507" w:rsidP="00F20F2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F20F2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20F2B">
        <w:rPr>
          <w:rFonts w:ascii="Times New Roman" w:hAnsi="Times New Roman" w:cs="Times New Roman"/>
          <w:sz w:val="24"/>
          <w:szCs w:val="24"/>
        </w:rPr>
        <w:t xml:space="preserve"> группы овладевают материалом на самом низком уровне, нуждаются в постоянном контроле и помощи учителя. Самостоятельных выводов сделать не могут, нужна прямая подсказка, конкретный показ, т. к. они не видят ошибок в своей работе. Программный материал усваивают чисто механически.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lastRenderedPageBreak/>
        <w:t>При составлении программы учтены принципы повторяемости пройденного учебного  материала и постепенного ввода нового. Преподавание базируется на знаниях, получаемых на уроках математики, рисования,  естествознания, географии, русского языка.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Программа построена таким образом, что усвоение необходимых технологических знаний неразрывно связано с выполнением практических работ, т.е. с непосредственным трудом учащихся, на которые отводится не менее 80% учебного времени. Знания о свойствах материала, использовании их в производстве, правила обращения с инструментами, трудовые умения учащиеся приобретают в процессе изготовления изделия. Согласно ГОСТам в тексте программы применяются следующие сокращения: ТУ – технические условия; ТБ – техника безопасности; ВТО – влажно-тепловая обработка.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Для успешного обучения, кроме традиционных уроков, в программу включены такие формы занятий, как лабораторная работа, урок конкурс, экскурсии. Для закрепления полученных умений, в конце каждой четверти  запланировано проведение занятий на практическое повторение. Для проверки умений, навыков и знаний в конце каждой четверти проводится контрольная работа. В ней предусматривается проверка устных знаний и выполнение практического задания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В 5 классе учащиеся знакомятся с устройством швейной машины. Предусмотрены упражнения по освоению приемов работы на ней. Формирование навыков выполнения шва в подгибку, двойного шва, накладного шва проводится по всем разделам программы, включая практическое повторение. 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Отработка навыков выполнения ручных стежков и строчек проводится при подготовки изделия к пошиву и при выполнении ремонтных работ.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 xml:space="preserve"> В программу 5 класса включены темы по обработке прямых, косых и закругленных срезов в бельевых и некоторых бытовых швейных изделиях, снятию мерок, построению чертежа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За период обучения в 5 классе учащиеся знакомятся и выполняют элементы пошива головного и носового платка, мешочка для хранения работ, салфетки квадратной формы, наволочки и сумки хозяйственной. На уроках по ремонту изделий учатся пришивать пуговицы, изготавливать вешалки и заплаты в виде аппликации.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 xml:space="preserve"> учебного года дети знакомятся с понятием волокна, получение хлопчатобумажной  ткани. Полученные знания закрепляются на лабораторных работах.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Перед построением чертежа выкройки салфетки, учащиеся знакомятся с линиями для выполнения чертежа и правилами оформления.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Возможность овладения профессией учащимися с нарушением умственного развития во многом зависит от коррекционной работы. Основным направлением коррекционной работы является повышение уровня познавательной активности учащихся и развитие их способностей к сознательной регуляции трудовой деятельности. Последнее предполагает формирование у учащихся необходимого объема профессиональных знаний и общетрудовых умений. Развитие умений происходит путем планомерного сокращения помощи учащимся в умственных и перцептивных (воспринимающих) действиях.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В начале обучения помощь должна быть максимальной. В отношении ориентировочных действий она состоит в демонстрации и объяснении конечного результата труда (готовые образцы изделия и чертеже выкройки), а также условий работы 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>используемых орудий труда, материалов, наглядных пособий). Развернутая помощь в планировании своих действий заключается в групповом обсуждении предстоящей работы и в практическом показе учителем последовательности ее выполнения. Подражая наглядному показу учителя, дети овладевают правильными трудовыми действиями, а затем и операциями. Это воспитывает культуру труда, приучает детей правильно выполнять трудовые действия. При обучении умениям трудовые операции обычно расчленяются на более мелкие элементы – трудовые приемы и действия.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Сочетание демонстрации натурального изделия со словом учителя делает обучение более доходчивым, пробуждает интерес к работе. Постепенно, в результате активного </w:t>
      </w:r>
      <w:r w:rsidRPr="00F20F2B">
        <w:rPr>
          <w:rFonts w:ascii="Times New Roman" w:hAnsi="Times New Roman" w:cs="Times New Roman"/>
          <w:sz w:val="24"/>
          <w:szCs w:val="24"/>
        </w:rPr>
        <w:lastRenderedPageBreak/>
        <w:t xml:space="preserve">наблюдения за образцом изделия, дети сами устанавливают с чего начинать работу, из каких деталей оно состоит, какие инструменты и приспособления понадобятся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Систематически на уроках используются предметно- инструкционные карты как при обсуждении плана работы, так и во время практического выполнения. Оба пособия, текстовой и набор образцов, приносят большую помощь, так как один ученик у доски воспроизводит план, опираясь на образцы, другой составляет его по смыслу текстов.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Этот вид работы активизирует внимание класса, заставляет следить за работой товарищей, оценивать правильность ответов. Имея план работы в виде текста и образцов последовательного выполнения, учащиеся достаточно полно могут представить себе последующие действия. Результативность самоконтроля обеспечивается за счет полноты и точности сформированного у учащихся образа конечного и промежуточного результата работы. При этом большое влияние имеет сформированность контрольно- измерительных умений и привычки к выполнению контрольных действий. Целенаправленное обучение общетрудовым умениям позволяет учителю в старших классах перейти от развернутой помощи к краткому инструктажу. Дополнительные объяснения проводятся индивидуально с каждым отстающим в обучении учащимся.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Основными путями повышения качества выполняемых работ является: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-создание психологической установки на изготовление изделий, отвечающих техническим требованиям и имеющих товарный вид.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-обучение нормативно одобренным приемам труда и применение в работе эффективной технологии.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-достаточный уровень технического и материального обеспечения труда учащихся.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Перед выполнением любого изделия проводится детальный анализ образца: дается характеристика его внешнего вида (фасона), способов соединения деталей, отделки, назначение изделия, ткань для пошива, после общей характеристики более подробно рассматривается обработка отдельных узлов. Обычно от детей с проблемами в обучении трудно добиться полного и самостоятельного описания изделия, поэтому достаточно, чтобы они правильно давали характеристику изделия по вопросам учителя. Начинать эту работу необходимо с первого года обучения, когда образцы очень просты по конструкции и технологии  изготовления.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На каждом практическом занятии ученик должен иметь определенное задание, знать, что ему следует сделать в связи с ним и сколько времени он может затратить. Иначе говоря, перед учеником ставится цель на каждый этап работы с учетом его индивидуальных возможностей. Это организует и дисциплинирует детей, повышает ответственность.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При проведении уроков большое внимание уделяется технике безопасности. В начале каждой четверти проводится устный инструктаж- опрос. Результаты опроса фиксируются в  специальном журнале. Перед проведением практического задания учитель проводит вводный инструктаж по ТБ по необходимому оборудованию. В программе запланированы специальные уроки по ТБ.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В 5 классе профессионального обучения первостепенное внимание придается правильности выполнения учащимися трудовых приемов.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Основные методы работы с учащимися: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-наглядный - показ образцов, выполненной работы, анализ образца, демонстрация выполнения практической работы, поэтапный наглядный план работы</w:t>
      </w:r>
    </w:p>
    <w:p w:rsidR="00BC4507" w:rsidRPr="00F20F2B" w:rsidRDefault="00BC4507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-практический (репродуктивный) - последовательное выполнение трудовой операции под руководством учителя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-словесный - предварительная краткая беседа, словесный инструктаж, рассказ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Формы работы на уроках: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lastRenderedPageBreak/>
        <w:t>-индивидуальная - практическая работа.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-фронтальная - проверка знаний</w:t>
      </w:r>
      <w:r w:rsidR="00F20F2B">
        <w:rPr>
          <w:rFonts w:ascii="Times New Roman" w:hAnsi="Times New Roman" w:cs="Times New Roman"/>
          <w:sz w:val="24"/>
          <w:szCs w:val="24"/>
        </w:rPr>
        <w:t xml:space="preserve"> при помощи сигнальных карточек, </w:t>
      </w:r>
      <w:r w:rsidRPr="00F20F2B">
        <w:rPr>
          <w:rFonts w:ascii="Times New Roman" w:hAnsi="Times New Roman" w:cs="Times New Roman"/>
          <w:sz w:val="24"/>
          <w:szCs w:val="24"/>
        </w:rPr>
        <w:t>тестирование и т.д.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 xml:space="preserve"> - лабораторные работы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коллективная - работа с пооперационным разделением труда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 xml:space="preserve">           Образовательные технологии и их основное назначение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1. Традиционное обучение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Формирование знаний, умений, навыков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2. Игровые технологии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Социализация, развитие коммуникативной культуры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3. Технология проблемного обучения (элементы)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Развитие познавательной самостоятельности в приобретении знаний, умений, навыков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4. Технология уровневой дифференциации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Качественное усвоение знаний, умений, навыков; развитие интеллектуальной сферы в зоне ближайшего развития ребёнка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5. Технология индивидуализации обучения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Обучение с учётом индивидуальных способностей учащихся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6. Технология группового обучения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Развитие коммуникативных и организационных качеств личности; рефлексия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           7. Технология развивающего обучения</w:t>
      </w:r>
      <w:r w:rsidRPr="00F20F2B">
        <w:rPr>
          <w:rFonts w:ascii="Times New Roman" w:hAnsi="Times New Roman" w:cs="Times New Roman"/>
          <w:sz w:val="24"/>
          <w:szCs w:val="24"/>
        </w:rPr>
        <w:tab/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Всестороннее  развитие личности ребёнка как субъекта деятельности; создание условий для его самопознания, самореализации и самоопределения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Система контроля в процессе обучения предполагает: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наблюдение за поведением и эмоциональным состоянием учащихся;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мотивированная оценка знаний и умений;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-проведение самостоятельных работа по окончанию четверти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-непосредственный контроль выполнения трудовых приемов и операций в практической деятельности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проведение мониторинга качества успешности;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-самоконтроль;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-взаимоконтроль.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Обучение швейному делу развивает мышление, способность к пространственному анализу, мелкую и крупную моторику. Кроме того, выполнение швейных работ формирует у детей эстетическое представление, благотворно сказывается на становление личности, способствует их социальной адаптации и обеспечивает им самостоятельность в быту.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pStyle w:val="31"/>
        <w:tabs>
          <w:tab w:val="num" w:pos="1260"/>
        </w:tabs>
        <w:spacing w:after="0"/>
        <w:ind w:left="0" w:right="-2"/>
        <w:jc w:val="both"/>
        <w:rPr>
          <w:b/>
          <w:i/>
          <w:sz w:val="24"/>
          <w:szCs w:val="24"/>
          <w:u w:val="single"/>
        </w:rPr>
      </w:pPr>
      <w:r w:rsidRPr="00F20F2B">
        <w:rPr>
          <w:b/>
          <w:i/>
          <w:sz w:val="24"/>
          <w:szCs w:val="24"/>
          <w:u w:val="single"/>
        </w:rPr>
        <w:t>Планируемые результаты</w:t>
      </w:r>
    </w:p>
    <w:p w:rsidR="00BC4507" w:rsidRPr="00F20F2B" w:rsidRDefault="00BC4507" w:rsidP="00F20F2B">
      <w:pPr>
        <w:pStyle w:val="31"/>
        <w:tabs>
          <w:tab w:val="num" w:pos="1260"/>
        </w:tabs>
        <w:spacing w:after="0"/>
        <w:ind w:left="0" w:right="-2"/>
        <w:jc w:val="both"/>
        <w:rPr>
          <w:b/>
          <w:i/>
          <w:sz w:val="24"/>
          <w:szCs w:val="24"/>
          <w:u w:val="single"/>
        </w:rPr>
      </w:pPr>
      <w:r w:rsidRPr="00F20F2B">
        <w:rPr>
          <w:b/>
          <w:i/>
          <w:sz w:val="24"/>
          <w:szCs w:val="24"/>
          <w:u w:val="single"/>
        </w:rPr>
        <w:t>Система оценки достижения планируемых результатов</w:t>
      </w:r>
    </w:p>
    <w:p w:rsidR="00BC4507" w:rsidRPr="00F20F2B" w:rsidRDefault="00BC4507" w:rsidP="00F20F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 xml:space="preserve">С целью определение уровня усвоения знаний, умений, навыков осуществляется контрольно-диагностическая деятельность. </w:t>
      </w:r>
      <w:r w:rsidRPr="00F20F2B">
        <w:rPr>
          <w:rFonts w:ascii="Times New Roman" w:hAnsi="Times New Roman" w:cs="Times New Roman"/>
          <w:sz w:val="24"/>
          <w:szCs w:val="24"/>
        </w:rPr>
        <w:t>Согласно «Положению о проверке знаний, умений, навыков обучающихся» контроль качества знаний учащихся выполняет следующие функции: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контролирующую (выявление состояния знаний и умений учащихся, уровня их интеллектуального развития, в изучении степени усвоения приемов познавательной деятельности),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 обучающую (совершенствование знаний и умений, их систематизации. 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В процессе проверки учащиеся повторяют и закрепляют изученный материал, они не только воспроизводят ранее изученное, но и применяют знания и умения в новой ситуации),</w:t>
      </w:r>
      <w:proofErr w:type="gramEnd"/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lastRenderedPageBreak/>
        <w:t xml:space="preserve">- диагностическую (получение информации об ошибках, недочетах и пробелах в знаниях и умениях учащихся и порождающих их причинах затруднений в овладении учебным материалом, о числе, характере ошибок. </w:t>
      </w:r>
    </w:p>
    <w:p w:rsidR="00BC4507" w:rsidRPr="00F20F2B" w:rsidRDefault="00BC4507" w:rsidP="00F20F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Результаты диагностических проверок помогают выбрать наиболее эффективную методику обучения, а также уточнить направление дальнейшего совершенствования содержания методов и средств обучения),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20F2B">
        <w:rPr>
          <w:rFonts w:ascii="Times New Roman" w:hAnsi="Times New Roman" w:cs="Times New Roman"/>
          <w:sz w:val="24"/>
          <w:szCs w:val="24"/>
        </w:rPr>
        <w:t>развивающую</w:t>
      </w:r>
      <w:proofErr w:type="gramEnd"/>
      <w:r w:rsidRPr="00F20F2B">
        <w:rPr>
          <w:rFonts w:ascii="Times New Roman" w:hAnsi="Times New Roman" w:cs="Times New Roman"/>
          <w:sz w:val="24"/>
          <w:szCs w:val="24"/>
        </w:rPr>
        <w:t xml:space="preserve"> (стимулирование познавательной, интеллектуальной  активности учащихся,  развитие навыков самостоятельной работы, самоконтроля, определённых волевых качеств),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воспитывающую (воспитание у учащихся ответственного отношения к учению, дисциплины, аккуратности).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По итогам прохождения программного материала учащиеся </w:t>
      </w:r>
      <w:r w:rsidRPr="00F20F2B">
        <w:rPr>
          <w:rFonts w:ascii="Times New Roman" w:hAnsi="Times New Roman" w:cs="Times New Roman"/>
          <w:b/>
          <w:sz w:val="24"/>
          <w:szCs w:val="24"/>
        </w:rPr>
        <w:t>5 класса</w:t>
      </w:r>
      <w:r w:rsidRPr="00F20F2B">
        <w:rPr>
          <w:rFonts w:ascii="Times New Roman" w:hAnsi="Times New Roman" w:cs="Times New Roman"/>
          <w:sz w:val="24"/>
          <w:szCs w:val="24"/>
        </w:rPr>
        <w:t xml:space="preserve"> должны: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-правила работы на ножной швейной машине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-правила безопасной работы с электроутюгом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-иметь представление о  х\б волокнах и тканях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-виды ремонта одежды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-инструменты и приспособления для выполнения чертежа, название линий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-конструкцию и применение краевых (шов в подгибку) и соединительных (стачной, двойной и накладной) швов.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Уметь</w:t>
      </w:r>
      <w:proofErr w:type="gramStart"/>
      <w:r w:rsidRPr="00F20F2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-выполнять краевые (шов в подгибку) и соединительные (стачной, накладной и двойной) швы на бытовой швейной машине 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-утюжить однодетальные изделия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-строить чертеж квадрата по заданным размерам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-рассчитывать расход ткани на однодетальное изделие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Для мотивации обучения перед выполнением каждого задания необходимо конкретно устанавливать норму времени и оценивать результат в зависимости от выполнения.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Коррекционная работа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познавательной деятельности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самоконтроля, побуждение к деятельности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моторики мелких мышц рук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речи, обогащение словарного запаса путем введения профессиональной терминологии, добиваясь полных ответов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умение сравнивать и сопоставлять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развивать логическое мышление путем анализа образца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мыслительной деятельности путем ввода коррекционно-развивающих упражнений на основе игровых моментов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развитие мыслительной деятельности путем анализа выполненной работы, сравнение своей работы с образцом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умение работать самостоятельно, пользуясь инструкционной картой поузловой обработки изделия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0F2B">
        <w:rPr>
          <w:rFonts w:ascii="Times New Roman" w:hAnsi="Times New Roman" w:cs="Times New Roman"/>
          <w:b/>
          <w:i/>
          <w:sz w:val="24"/>
          <w:szCs w:val="24"/>
        </w:rPr>
        <w:t>Проверка знаний, умений и навыков.</w:t>
      </w:r>
    </w:p>
    <w:p w:rsidR="00BC4507" w:rsidRPr="00F20F2B" w:rsidRDefault="00BC4507" w:rsidP="00F20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Оценки учащихся за четверть (полугодие) выставляются на основе результатов письменных контрольных, практических работ и устных ответов учащихся с учётом их фактических ЗУН.</w:t>
      </w:r>
    </w:p>
    <w:p w:rsidR="00BC4507" w:rsidRPr="00F20F2B" w:rsidRDefault="00BC4507" w:rsidP="00F20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lastRenderedPageBreak/>
        <w:t>К промежуточной (годовой) аттестации допускаются все учащиеся переводных классов.</w:t>
      </w:r>
    </w:p>
    <w:p w:rsidR="00BC4507" w:rsidRPr="00F20F2B" w:rsidRDefault="00BC4507" w:rsidP="00F20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Годовая аттестация включает в себя:</w:t>
      </w:r>
    </w:p>
    <w:p w:rsidR="00BC4507" w:rsidRPr="00F20F2B" w:rsidRDefault="00BC4507" w:rsidP="00F20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-контрольное тестирование и практические работы по трудовому обучению в течении года;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Оценка устных ответов: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«5» - понимает материал, может самостоятельно сформулировать ответ, привести примеры.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«4» - понимает материал, но допускает неточности, делает ошибки в речи, но не больше двух.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«3» - обнаруживает недостаточные знания и понимания темы, ответы неполные, допускает ряд ошибок в речи, затрудняется самостоятельно привести примеры, нуждается в помощи учителя.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Оценка практических работ: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F20F2B">
        <w:rPr>
          <w:rFonts w:ascii="Times New Roman" w:hAnsi="Times New Roman" w:cs="Times New Roman"/>
          <w:sz w:val="24"/>
          <w:szCs w:val="24"/>
        </w:rPr>
        <w:t xml:space="preserve">работа выполнена в соответствии с техническими условиями выполнения операции, аккуратна.  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«4» - работа выполнена с 1-3 ошибками небольшая неаккуратность в выполнении.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«3» - работа с явным нарушением технологии в обработке и неаккуратностью в выполнении.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7627A4">
      <w:pPr>
        <w:shd w:val="clear" w:color="auto" w:fill="FFFFFF"/>
        <w:tabs>
          <w:tab w:val="left" w:pos="1906"/>
          <w:tab w:val="left" w:pos="3744"/>
          <w:tab w:val="left" w:pos="5136"/>
          <w:tab w:val="left" w:pos="6720"/>
        </w:tabs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использование учителем следующих учебников, учебных и учебно-методических пособий:</w:t>
      </w:r>
    </w:p>
    <w:p w:rsidR="00BC4507" w:rsidRPr="00F20F2B" w:rsidRDefault="00BC4507" w:rsidP="00F20F2B">
      <w:pPr>
        <w:shd w:val="clear" w:color="auto" w:fill="FFFFFF"/>
        <w:tabs>
          <w:tab w:val="left" w:pos="1906"/>
          <w:tab w:val="left" w:pos="3744"/>
          <w:tab w:val="left" w:pos="5136"/>
        </w:tabs>
        <w:spacing w:after="0" w:line="240" w:lineRule="auto"/>
        <w:ind w:right="1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 Г.Г. Мозговая «Технология Швейное дело 5 </w:t>
      </w:r>
      <w:r w:rsidR="001A25C5">
        <w:rPr>
          <w:rFonts w:ascii="Times New Roman" w:hAnsi="Times New Roman" w:cs="Times New Roman"/>
          <w:sz w:val="24"/>
          <w:szCs w:val="24"/>
        </w:rPr>
        <w:t>класс» Москва «Просвещение» 2020</w:t>
      </w:r>
      <w:r w:rsidRPr="00F20F2B">
        <w:rPr>
          <w:rFonts w:ascii="Times New Roman" w:hAnsi="Times New Roman" w:cs="Times New Roman"/>
          <w:sz w:val="24"/>
          <w:szCs w:val="24"/>
        </w:rPr>
        <w:t>г.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-Программа для специальных (коррекционных) общеобразовательных учреждений </w:t>
      </w:r>
      <w:r w:rsidRPr="00F20F2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0F2B">
        <w:rPr>
          <w:rFonts w:ascii="Times New Roman" w:hAnsi="Times New Roman" w:cs="Times New Roman"/>
          <w:sz w:val="24"/>
          <w:szCs w:val="24"/>
        </w:rPr>
        <w:t>111 вида сборник №2. Москва «Владос» 2000 год. Под редакцией В.В. Воронковой.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-Г.Б. Картушина и Г.Г. Мозговая «Швейное дело 5-6 класс Москва «Просвещение» 1990г.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Б.П.Пузанова  Обучение детей с нарушениями интеллектуального развития (олигофренопедагогика) Москва Асадема </w:t>
      </w:r>
      <w:smartTag w:uri="urn:schemas-microsoft-com:office:smarttags" w:element="metricconverter">
        <w:smartTagPr>
          <w:attr w:name="ProductID" w:val="2001 г"/>
        </w:smartTagPr>
        <w:r w:rsidRPr="00F20F2B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F20F2B">
        <w:rPr>
          <w:rFonts w:ascii="Times New Roman" w:hAnsi="Times New Roman" w:cs="Times New Roman"/>
          <w:sz w:val="24"/>
          <w:szCs w:val="24"/>
        </w:rPr>
        <w:t>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И.П.Подласый  Курс лекция по коррекционной педагогике Москва «Владос» </w:t>
      </w:r>
      <w:smartTag w:uri="urn:schemas-microsoft-com:office:smarttags" w:element="metricconverter">
        <w:smartTagPr>
          <w:attr w:name="ProductID" w:val="2003 г"/>
        </w:smartTagPr>
        <w:r w:rsidRPr="00F20F2B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F20F2B">
        <w:rPr>
          <w:rFonts w:ascii="Times New Roman" w:hAnsi="Times New Roman" w:cs="Times New Roman"/>
          <w:sz w:val="24"/>
          <w:szCs w:val="24"/>
        </w:rPr>
        <w:t>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Учебное пособие  Психология и педагогика Москва Издательство института Психотерапии </w:t>
      </w:r>
      <w:smartTag w:uri="urn:schemas-microsoft-com:office:smarttags" w:element="metricconverter">
        <w:smartTagPr>
          <w:attr w:name="ProductID" w:val="2002 г"/>
        </w:smartTagPr>
        <w:r w:rsidRPr="00F20F2B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F20F2B">
        <w:rPr>
          <w:rFonts w:ascii="Times New Roman" w:hAnsi="Times New Roman" w:cs="Times New Roman"/>
          <w:sz w:val="24"/>
          <w:szCs w:val="24"/>
        </w:rPr>
        <w:t>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Е.К.Ковалева Трудовое обучение во вспомогательной школе Москва Просвещение </w:t>
      </w:r>
      <w:smartTag w:uri="urn:schemas-microsoft-com:office:smarttags" w:element="metricconverter">
        <w:smartTagPr>
          <w:attr w:name="ProductID" w:val="1988 г"/>
        </w:smartTagPr>
        <w:r w:rsidRPr="00F20F2B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F20F2B">
        <w:rPr>
          <w:rFonts w:ascii="Times New Roman" w:hAnsi="Times New Roman" w:cs="Times New Roman"/>
          <w:sz w:val="24"/>
          <w:szCs w:val="24"/>
        </w:rPr>
        <w:t>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 xml:space="preserve">Л.В. Мелникова Методика трудового обучения Москва Просвещение </w:t>
      </w:r>
      <w:smartTag w:uri="urn:schemas-microsoft-com:office:smarttags" w:element="metricconverter">
        <w:smartTagPr>
          <w:attr w:name="ProductID" w:val="1985 г"/>
        </w:smartTagPr>
        <w:r w:rsidRPr="00F20F2B">
          <w:rPr>
            <w:rFonts w:ascii="Times New Roman" w:hAnsi="Times New Roman" w:cs="Times New Roman"/>
            <w:sz w:val="24"/>
            <w:szCs w:val="24"/>
          </w:rPr>
          <w:t>1985 г</w:t>
        </w:r>
      </w:smartTag>
      <w:r w:rsidRPr="00F20F2B">
        <w:rPr>
          <w:rFonts w:ascii="Times New Roman" w:hAnsi="Times New Roman" w:cs="Times New Roman"/>
          <w:sz w:val="24"/>
          <w:szCs w:val="24"/>
        </w:rPr>
        <w:t>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Я.А. Рожнев Методика трудового обучения с практикумом в учебных мастерских Москва Просвещение 1988 год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«Коррекционная педагогика» журнал №3 2009 год.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2B">
        <w:rPr>
          <w:rFonts w:ascii="Times New Roman" w:hAnsi="Times New Roman" w:cs="Times New Roman"/>
          <w:b/>
          <w:sz w:val="24"/>
          <w:szCs w:val="24"/>
        </w:rPr>
        <w:t>Для проведения занятий по швейному делу имеется: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 раздаточный и иллюстративный материал (таблицы, схемы) по темам: «Постельное белье», «Швейная машина», «Ремонт одежды»</w:t>
      </w:r>
    </w:p>
    <w:p w:rsidR="00BC4507" w:rsidRPr="00F20F2B" w:rsidRDefault="00BC4507" w:rsidP="00F20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-предметно-инструкционные карты по всем видам машинных и ручных швов, и т.д.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F2B">
        <w:rPr>
          <w:rFonts w:ascii="Times New Roman" w:hAnsi="Times New Roman" w:cs="Times New Roman"/>
          <w:sz w:val="24"/>
          <w:szCs w:val="24"/>
        </w:rPr>
        <w:t>Для контроля усвоения учебного материала используются перфокарты, тесты, кроссворды по всем темам.</w:t>
      </w:r>
    </w:p>
    <w:p w:rsidR="00BC4507" w:rsidRPr="00F20F2B" w:rsidRDefault="00BC4507" w:rsidP="00F2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507" w:rsidRPr="00F20F2B" w:rsidRDefault="00BC4507" w:rsidP="00BC45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2420" w:rsidRPr="007627A4" w:rsidRDefault="00452420" w:rsidP="004524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 у школьников 5 класса</w:t>
      </w:r>
    </w:p>
    <w:p w:rsidR="00452420" w:rsidRPr="007627A4" w:rsidRDefault="00452420" w:rsidP="004524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обучающимися 5 класса выделенных образовательных областей исходя из представленных в них содержательных линий,  согласно Концепции «Специальных федеральных государственных образовательных стандартов для детей с ограниченными возможностями здоровья» включают два компонента: «академический» и формирование жизненной компетенции, а именно:</w:t>
      </w:r>
      <w:proofErr w:type="gramEnd"/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обучающимися трудовыми знаниями и умениями, необходимых для выполнения практических работ;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правилами и приемами выполнения ручных и машинных работ;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способами в формировании профессиональных планов и в выборе профессии.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Должны владеть компетенциями: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информационно-коммуникативными</w:t>
      </w:r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(умение выслушивать и принимать во внимание взгляды других людей, умение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самовыражать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 в творческой работе, сотрудничать и работать в команде);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социальными (умение видеть связи между настоящими и прошлыми событиями, умение сделать посильный вклад в коллективный проект, умение организовывать свою деятельность);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эмоционально-ценностными (умение быть упорными  и стойкими перед возникшими трудностями).</w:t>
      </w:r>
    </w:p>
    <w:p w:rsidR="00452420" w:rsidRPr="007627A4" w:rsidRDefault="00452420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27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уровню подготовки обучающихся (воспитанников)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Должны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технологические понятия; назначение и технологические свойства материалов;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назначение и устройство применяемых ручных инструментов, приспособлений, машин и оборудования;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виды, приемы и последовательность выполнения технологических операций.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Должны уметь: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 рационально организовывать рабочее место;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 составлять последовательность выполнения технологических операций для изготовления изделия;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 выбирать материалы, инструменты и оборудование для выполнения работ;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выполнять технологические операции с использованием ручных инструментов, 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способлений</w:t>
      </w:r>
      <w:proofErr w:type="spellEnd"/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, машин и оборудования;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 соблюдать требования безопасности труда и правила пользования ручными </w:t>
      </w:r>
      <w:proofErr w:type="spellStart"/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</w:t>
      </w:r>
      <w:proofErr w:type="spellEnd"/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, машинами и оборудованием;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доступными средствами контроль качества изготавливаемого изделия (детали).</w:t>
      </w:r>
    </w:p>
    <w:p w:rsidR="00452420" w:rsidRPr="007627A4" w:rsidRDefault="00452420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</w:t>
      </w:r>
    </w:p>
    <w:p w:rsidR="00452420" w:rsidRPr="007627A4" w:rsidRDefault="00452420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gramStart"/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вседневной</w:t>
      </w:r>
      <w:proofErr w:type="gramEnd"/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жизни: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мелкого ремонта изделий из различных материалов;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создания изделий с использованием ручных инструментов, машин, оборудования и приспособлений;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 контроля качества выполняемых работ с применением измерительных, контрольных и разметочных инструментов;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обеспечения безопасности труда.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программного материала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4369"/>
        <w:gridCol w:w="3969"/>
      </w:tblGrid>
      <w:tr w:rsidR="00452420" w:rsidRPr="007627A4" w:rsidTr="007627A4">
        <w:trPr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№ урока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52420" w:rsidRPr="007627A4" w:rsidTr="007627A4">
        <w:trPr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Швейная мастерская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420" w:rsidRPr="007627A4" w:rsidTr="007627A4">
        <w:trPr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Волокна и ткани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420" w:rsidRPr="007627A4" w:rsidTr="007627A4">
        <w:trPr>
          <w:trHeight w:val="6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 работы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52420" w:rsidRPr="007627A4" w:rsidTr="007627A4">
        <w:trPr>
          <w:trHeight w:val="6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одежды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52420" w:rsidRPr="007627A4" w:rsidTr="007627A4">
        <w:trPr>
          <w:trHeight w:val="6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Швейная машина с ножным приводом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2420" w:rsidRPr="007627A4" w:rsidTr="007627A4">
        <w:trPr>
          <w:trHeight w:val="6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Машинные работы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52420" w:rsidRPr="007627A4" w:rsidTr="007627A4">
        <w:trPr>
          <w:trHeight w:val="6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Пошив изделий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46 +32</w:t>
            </w:r>
          </w:p>
        </w:tc>
      </w:tr>
      <w:tr w:rsidR="00452420" w:rsidRPr="007627A4" w:rsidTr="007627A4">
        <w:trPr>
          <w:trHeight w:val="30"/>
          <w:tblCellSpacing w:w="15" w:type="dxa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7A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52420" w:rsidRDefault="00452420" w:rsidP="004524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изучаемого курса 5 класса</w:t>
      </w:r>
    </w:p>
    <w:p w:rsidR="007627A4" w:rsidRPr="007627A4" w:rsidRDefault="007627A4" w:rsidP="004524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триместр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профессии швеи. Ознакомление с задачами обучения и планом работы на год и четверть. Подготовка рабочей формы, ма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териалов и инструментов. Распределение рабочих мест.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1.Швейная мастерская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Правила поведения и безопасной работы в швейной мастерской. Инструменты и приспособления для швейной мастерской. Правила безопасной работы с иглой, ножницами, клеем. Организация рабочего места.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</w:t>
      </w:r>
      <w:r w:rsid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инструментов в швейной мастерской по назначению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2.Волокна и ткани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</w:t>
      </w:r>
      <w:r w:rsid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волокне: внешний вид, употребление. Виды волокон. Сведения о прядении и ткачестве. Полотняное переплетение. Получе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ткани. Лицевая и изнаночные стороны, долевая и поперечные нити в ткани. Сведения о нитках. Хлопчатобумажное волокно.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Определять лицевую и изнаночную сторону тканей, номер ниток, виды волокон и тканей.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коллекции тканей - гладкоокрашенных, с печатным рисунком, с блестящей и ворсовой поверхностью, с полотняным переплетением, хлопчатобумажных тканей.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3.Ручные работы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Теоретические сведения. Ручные работы при пошиве изделия. Сведения о ручных стежках и строчках: прямые, косые, крестообразные, петлеобразные, петельные, отделочные ручные стежки </w:t>
      </w:r>
      <w:proofErr w:type="spellStart"/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стежки</w:t>
      </w:r>
      <w:proofErr w:type="spellEnd"/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«вперед иголку», стебельчатые, тамбурные, ручные швы: стачной, шов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 конструкция, применение.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Выполнение ручных стежков и строчек.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видов ручных швов на образцах. Утюжка изделия.</w:t>
      </w:r>
    </w:p>
    <w:p w:rsidR="00452420" w:rsidRPr="007627A4" w:rsidRDefault="007627A4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триместр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на четверть. Правила поведения учащейся в мас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терской. Правила безопасности при работе с иглой, ножницами, электроутюгом и на швейной машине. Организация ручного и ма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шинного рабочего места.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3.Ремонт одежды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Изделие. Пуговица на стойке.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Виды пуговицы. Способы пришива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пуговицы в зависимости от вида пуговицы, нитки. Подготовка белья и одежды к ремонту. Швы, применяемые для ремонта белья и одежды.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Пришивание пуговицы, обметывание среза ткани.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Определение места для оторванной пуговицы. Пришивание пуговиц на стойке. Закрепление нити несколькими стежками на одном месте. Подбор ниток в соответ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ствии с тканью по цвету, толщине, качеству изделия. Складыва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 ткани 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цвету, толщине, качеству изделия. Складывание ткани по разрыву или распоровшемуся шву. Стачивание распо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ровшегося шва ручными стачными стежками. Обметывание сре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зов разрыва частыми косыми стежками (обмет).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Приутюживание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ремонта.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Изделия. Вешалка к одежде. Заплата в виде аппликации.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Виды ремонта одежды. Подбор ткани для вешалки и заплаты.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Наложение заплаты.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Вырезание лоскута 10x14 см для вешал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ки. Обработка вешалки косыми стежками или машинной строчкой. Пришивание вешалки к изделию. Определение места наложения и размеров заплаты. Раскрой заплаты с прибавкой на швы. Загибание и заметывание срезов заплаты. Наложение заплаты с лицевой сто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роны изделия, наметывание и пришивание вручную косыми или петельными стежками.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Приутюживание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изделий.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4.Швейная машина с ножным приводом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Швейная машина с ножным приво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дом: назначение, устройство (приводной, передаточный и рабочий механизм и их взаимодействие)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иды выполняемых работ, основные механизмы,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заправление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 и нижней ниток. Правила безопасности при работе на швейной машине. Регулятор строчки: устройство и назначение. Машинная закрепка. Машинная игла: устройство и под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бор в зависимости от ткани, правила установки.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Работа на швейной машине с ножным приводом.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Упражнения. Пуск и остановка швейной машины. Рабочий и свободный ход швейной машины. Наматывание нитки на шпульку. Заправка верхней и нижней ниток. Строчка на бумаге и ткани по прямым, закругленным и зигзагообразным линиям. Установка иглы в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игловодитель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. Закрепление иглы винтом. Подбор игл в зависимости от толщины ткани. Подбор ниток в зависимости от иглы и ткани.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Правильная посадка во время работы на машине (положение рук, ног, корпуса). Подготовки машины к ра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боте (наружный осмотр, включение и выключение, наматывание шпульки, заправка верхней и нижней ниток). Выполнение машин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строчек с ориентиром на лапку (прямых, закругленных, зигза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гообразных). Положение изделия на машинном рабочем месте.</w:t>
      </w:r>
    </w:p>
    <w:p w:rsidR="00452420" w:rsidRPr="007627A4" w:rsidRDefault="007627A4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3триместр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обучения и план работы на четверть. Правила безопас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работы в мастерской.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5.Машинные работы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Теоретические сведения. Стачной шов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взаутюжку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вразутюжку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Соединительные швы: двойной и накладной. Краевые швы: шов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и открытым срезом, обтачной шов. Конструкция и применение.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Складывание ткани, сметывание и стачивание. Вывер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тывание ткани, выметывание и выполнение второй строчки. Конт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роль размеров шва.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Упражнение. Выполнение стачного, двойного, накладного, обтачного, шва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и открытым срезом на образцах.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Построение чертежа по заданным размерам.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Пошив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однодетального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изделия с применение двойного шва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работы. Пошив головного и носового платков, вышивка монограммы.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на образце шва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 ши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риной до 1 см. Пришивание на образце пуговиц со сквозными от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верстиями на стойке.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тканью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6.Пошив изделий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Изделие. Головной или носовой платок, обработанный краевым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Практические работы. Заметывание поперечного среза. Заме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тывание долевого среза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 Подго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товка машины к шитью. Застрачивание подогнутых краев платка. Закрепление машинной строчки вручную. Обработка углов косы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стежками.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Изделие. Мешочек для хранения изделия.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Название тканей, используемых для пошива мешочка. Ручные и машинные работы. Машинные швы, кон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струкция и применение. Понятие обтачать. Косые и обметочные стежки.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Продергивание тесьмы, выполнение станочного шва.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Упражнения. Выполнение станочного шва на образце.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Отделка мешочка отделочными стежка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или аппликацией. Стачивание боковых срезов. Обметывание сре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 шва косыми или петельными стежками. Обработка верхнего сре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 шириной 1,5—2 см. Продер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гивание тесьмы. Пришивание эмблемы к повязке для дежурного. Складывание и сметывание деталей. Обтачивание деталей, обрезка углов, вывертывание повязки, выметывание шва, выполнение отде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лочной строчки с одновременным застрачиванием отверстия.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утюживание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изделия.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Изделия. Салфетки квадратной и прямоугольной формы, обра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ботанные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 шириной более 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1 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см.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материалы для изго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товления выкройки. Сантиметровая лента. Понятия прямая и кри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вая линии, прямой угол. 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 для выполнения чертежей выкройки швейного изделия: виды (сплошная — основная (тонкая) и штрихо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вая — вспомогательная), назначения.</w:t>
      </w:r>
      <w:proofErr w:type="gram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Вертикальные и горизонталь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линии. Правила оформления чертежей (обозначение линий, точек, размеров). Электроутюги: устройство, правила безопасности при пользовании.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Ткани, применяемые для изготовления салфеток: названия, виды (гладкокрашеные, с рисунком). Определение долевой и поперечной нити. Ткань: ширина, кромка, долевой и поперечный срезы.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Умение. Построение чертежа и раскрой изделия.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Построение прямых углов. Выполнение чертежа всего изделия. Вырезание выкройки ножницами по прямо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 направлению и в углах. Проверка выкройки измерением, сложе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нием сторон и углов. Определение лицевой и изнаночной стороны ткани. Размещение выкройки на ткани с учетом долевой и попереч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нитей, лицевой и изнаночной стороны. Закрепление выкройки. Выкраивание деталей изделия по выкройке. Подготовка кроя к по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шиву на машине. Положение детали при пошиве вручную на столе и на платформе швейной машины. Выполнение шва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углах изделия. Подгиб угла по диагонали и обработка косыми стеж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вручную. Утюжка изделия.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Изделие. Наволочка на подушку с клапаном (заходом одной стороны на другую) не менее чем на 25 см.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Наволочка: ткани, фасоны, стандартные размеры, швы. Соответствие размера наволочки размеру подушки.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работы. Определение размера наволочек по по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душке. Составление чертежа прямоугольной формы в натуральную величину по заданным размерам. Подготовка ткани к раскрою. Рас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кладка выкройки на ткани. Расчет расхода ткани и раскрой с при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пуском на швы. Обработка поперечных срезов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 Складывание для обработки боковых срезов двой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швом, сметывание. Обработка боковых срезов одновременно с клапаном двойным швом. Выполнение машинной закрепки. Утюж</w:t>
      </w: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готового изделия.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Изделие. Сумка хозяйственная хлопчатобумажная с ручками из двух слоев ткани.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сведения. Растительные волокна (хлопок). Общее представление о хлопчатнике. Общее представление о прядении. Получение пряжи из волокон хлопка. Сумки: фасоны, размеры, швы. Умение. Расчет расхода ткани.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Практические работы. Определение ширины и длины прямоугольной сумки и ее ручек. Построение чертежей сумки и ручек в натуральную величину. Расчет ткани расхода ткани. Подготовка ткани к раскрою. Разметка мест прикрепления и приметывания ручек. Обработка верхнего среза сумки швом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 с одновременным притачиванием ручек. Отгибание застроченного угла в сторону дна и прикрепление его. Отделка сумки.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повторение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работы. Изготовление по выбору наволочки, хозяйственных сумок, футляров для хозяйственных предметов, мягких игрушек. Самостоятельная работа</w:t>
      </w:r>
    </w:p>
    <w:p w:rsidR="00452420" w:rsidRPr="007627A4" w:rsidRDefault="00452420" w:rsidP="00762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Отдельные операции по изготовлению сумки из готового кроя (соединение боковых срезов двойным швом, обработка верхнего среза швом шириной 2 см </w:t>
      </w:r>
      <w:proofErr w:type="spell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вподгибку</w:t>
      </w:r>
      <w:proofErr w:type="spellEnd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закрытым срезом.</w:t>
      </w:r>
      <w:proofErr w:type="gramEnd"/>
      <w:r w:rsidR="001A2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27A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ручки накладным швом).</w:t>
      </w:r>
      <w:proofErr w:type="gramEnd"/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5C5" w:rsidRDefault="001A25C5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2420" w:rsidRPr="007627A4" w:rsidRDefault="00452420" w:rsidP="00762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</w:t>
      </w:r>
      <w:r w:rsidR="001A25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но-тематическое планирование 5 </w:t>
      </w:r>
      <w:r w:rsidRPr="00762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Style w:val="a8"/>
        <w:tblW w:w="0" w:type="auto"/>
        <w:tblLook w:val="04A0"/>
      </w:tblPr>
      <w:tblGrid>
        <w:gridCol w:w="817"/>
        <w:gridCol w:w="4678"/>
        <w:gridCol w:w="992"/>
        <w:gridCol w:w="1418"/>
        <w:gridCol w:w="1275"/>
      </w:tblGrid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№</w:t>
            </w:r>
          </w:p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7627A4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27A4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992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Часы</w:t>
            </w:r>
          </w:p>
        </w:tc>
        <w:tc>
          <w:tcPr>
            <w:tcW w:w="1418" w:type="dxa"/>
            <w:hideMark/>
          </w:tcPr>
          <w:p w:rsidR="00452420" w:rsidRPr="007627A4" w:rsidRDefault="001A25C5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по плану</w:t>
            </w:r>
          </w:p>
        </w:tc>
        <w:tc>
          <w:tcPr>
            <w:tcW w:w="1275" w:type="dxa"/>
            <w:hideMark/>
          </w:tcPr>
          <w:p w:rsidR="00452420" w:rsidRPr="007627A4" w:rsidRDefault="001A25C5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по факту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Швейная мастерская (6 ч)</w:t>
            </w:r>
          </w:p>
        </w:tc>
      </w:tr>
      <w:tr w:rsidR="00452420" w:rsidRPr="007627A4" w:rsidTr="001A25C5">
        <w:trPr>
          <w:trHeight w:val="345"/>
        </w:trPr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Вводное занятие. Первичный инструктаж по охране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труда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>равила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поведения в швейной мастерской. 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6.09.2021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Инструменты и приспособления для швейных работ.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6\09\2021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540"/>
        </w:trPr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Правила безопасной работы иглой, ножницами,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клеем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>рганизация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рабочих мест.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932B0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Волокна и ткани (8ч)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Сведения о волокнах.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9-10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Сведения о прядении, ткани и нитках.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11-12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Полотняное переплетение.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13-14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Хлопчатобумажные ткани.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932B0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Ручные работы -34 (ч)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15-16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Подготовка к выполнению ручных швейных работ. Инструктаж по ТБ. 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17-18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Раскрой из ткани деталей изделия.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19-20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срезов ткани.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180"/>
        </w:trPr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21-22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Электрический утюг. Правила безопасной работы. 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23-24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Сведения о ручных стежках и строчках.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25-26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Прямые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27-28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 Косые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28.09.21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28.09.21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29-30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Петлеобразные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31-32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Петельные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33-34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Отделочные ручные стежки. Стежки «вперед иголку»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35-36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Стебельчатые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37-38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Тамбурные стежки. Выполнение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39-40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Ручной стачной шов.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19.10.21</w:t>
            </w:r>
          </w:p>
          <w:p w:rsidR="00932B07" w:rsidRPr="007627A4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41-42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Ручной шов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932B0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22.10.21</w:t>
            </w:r>
          </w:p>
          <w:p w:rsidR="00932B07" w:rsidRPr="007627A4" w:rsidRDefault="003915F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43-46</w:t>
            </w:r>
          </w:p>
        </w:tc>
        <w:tc>
          <w:tcPr>
            <w:tcW w:w="4678" w:type="dxa"/>
            <w:hideMark/>
          </w:tcPr>
          <w:p w:rsidR="001A25C5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Выполнение ручного шва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52420" w:rsidRDefault="003915F7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25.10.21</w:t>
            </w:r>
          </w:p>
          <w:p w:rsidR="003915F7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26.10.21</w:t>
            </w:r>
          </w:p>
          <w:p w:rsidR="003915F7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26.10.21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26.10.21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4678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7627A4">
              <w:rPr>
                <w:rFonts w:eastAsia="Times New Roman"/>
                <w:sz w:val="24"/>
                <w:szCs w:val="24"/>
              </w:rPr>
              <w:t xml:space="preserve"> Выполнение на образце шва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 шириной до 1 см. Пришивание на образце пуговиц 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 xml:space="preserve"> сквозными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отверствиями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на стойке».</w:t>
            </w:r>
          </w:p>
        </w:tc>
        <w:tc>
          <w:tcPr>
            <w:tcW w:w="992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3915F7" w:rsidRDefault="003915F7" w:rsidP="003915F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29.10.21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932B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932B0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Ремонт одежды (26ч)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49-50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51-52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Ремонт одежды и белья.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53-54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Сведения о пуговицах.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55-56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Пришивание пуговицы со сквозным отверстием.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57-58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Пришивание пуговицы с ушком.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9.11.21</w:t>
            </w:r>
          </w:p>
          <w:p w:rsidR="003915F7" w:rsidRPr="003915F7" w:rsidRDefault="003915F7" w:rsidP="003915F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59-60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Пришивание пуговицы на стойке.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780"/>
        </w:trPr>
        <w:tc>
          <w:tcPr>
            <w:tcW w:w="817" w:type="dxa"/>
            <w:hideMark/>
          </w:tcPr>
          <w:p w:rsidR="00452420" w:rsidRPr="007627A4" w:rsidRDefault="001A25C5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61-62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Выполнение ремонта одежды по распоровшемуся шву.</w:t>
            </w:r>
          </w:p>
        </w:tc>
        <w:tc>
          <w:tcPr>
            <w:tcW w:w="992" w:type="dxa"/>
            <w:hideMark/>
          </w:tcPr>
          <w:p w:rsidR="00452420" w:rsidRPr="007627A4" w:rsidRDefault="001A25C5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12.11.21</w:t>
            </w:r>
          </w:p>
          <w:p w:rsidR="003915F7" w:rsidRPr="003915F7" w:rsidRDefault="003915F7" w:rsidP="003915F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1A25C5" w:rsidRPr="007627A4" w:rsidTr="001A25C5">
        <w:trPr>
          <w:trHeight w:val="600"/>
        </w:trPr>
        <w:tc>
          <w:tcPr>
            <w:tcW w:w="817" w:type="dxa"/>
            <w:hideMark/>
          </w:tcPr>
          <w:p w:rsidR="001A25C5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63-64</w:t>
            </w:r>
          </w:p>
        </w:tc>
        <w:tc>
          <w:tcPr>
            <w:tcW w:w="4678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Выполнение ремонта одежды в месте разрыва ткани.</w:t>
            </w:r>
          </w:p>
        </w:tc>
        <w:tc>
          <w:tcPr>
            <w:tcW w:w="992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1A25C5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16.11.21</w:t>
            </w:r>
          </w:p>
        </w:tc>
        <w:tc>
          <w:tcPr>
            <w:tcW w:w="1275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65-66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Изготовление вешалки.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420"/>
        </w:trPr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67-68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Раскрой детали вешалки.</w:t>
            </w:r>
          </w:p>
        </w:tc>
        <w:tc>
          <w:tcPr>
            <w:tcW w:w="992" w:type="dxa"/>
            <w:hideMark/>
          </w:tcPr>
          <w:p w:rsidR="00452420" w:rsidRPr="007627A4" w:rsidRDefault="00064C46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29.11.21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1A25C5" w:rsidRPr="007627A4" w:rsidTr="001A25C5">
        <w:trPr>
          <w:trHeight w:val="675"/>
        </w:trPr>
        <w:tc>
          <w:tcPr>
            <w:tcW w:w="817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69-70</w:t>
            </w:r>
          </w:p>
        </w:tc>
        <w:tc>
          <w:tcPr>
            <w:tcW w:w="4678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детали вешалки косыми стежками.</w:t>
            </w:r>
          </w:p>
        </w:tc>
        <w:tc>
          <w:tcPr>
            <w:tcW w:w="992" w:type="dxa"/>
            <w:hideMark/>
          </w:tcPr>
          <w:p w:rsidR="001A25C5" w:rsidRPr="007627A4" w:rsidRDefault="00064C46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1A25C5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30.11.21</w:t>
            </w:r>
          </w:p>
        </w:tc>
        <w:tc>
          <w:tcPr>
            <w:tcW w:w="1275" w:type="dxa"/>
            <w:hideMark/>
          </w:tcPr>
          <w:p w:rsidR="001A25C5" w:rsidRPr="007627A4" w:rsidRDefault="001A25C5" w:rsidP="003915F7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71-72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Соединение с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полотенцем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>тачивание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вешалки в шов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30.11.21</w:t>
            </w:r>
          </w:p>
        </w:tc>
      </w:tr>
      <w:tr w:rsidR="00452420" w:rsidRPr="007627A4" w:rsidTr="00FE270F">
        <w:trPr>
          <w:trHeight w:val="635"/>
        </w:trPr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73-74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Изготовление декоративной заплаты-аппликации.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3.12.21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FE270F">
        <w:trPr>
          <w:trHeight w:val="70"/>
        </w:trPr>
        <w:tc>
          <w:tcPr>
            <w:tcW w:w="9180" w:type="dxa"/>
            <w:gridSpan w:val="5"/>
            <w:hideMark/>
          </w:tcPr>
          <w:p w:rsidR="00452420" w:rsidRPr="007627A4" w:rsidRDefault="00452420" w:rsidP="003915F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75-76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Сведения о швейных машинах.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6.12.21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77-78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Правила посадки и безопасной работы за швейной машиной.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3915F7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7.12.21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79-80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Устройство швейной машины.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81-82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 Пуск и остановка швейной машины с ручным и ножным приводом (без иглы).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13.12.21</w:t>
            </w:r>
          </w:p>
          <w:p w:rsidR="003915F7" w:rsidRPr="007627A4" w:rsidRDefault="003915F7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83-84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Устройство машинной иглы. Установка иглы.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14.12.21</w:t>
            </w:r>
          </w:p>
          <w:p w:rsidR="00FE270F" w:rsidRPr="007627A4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85-86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Шитье на швейной машине с ножным приводом (без ниток)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14.12.21</w:t>
            </w:r>
          </w:p>
          <w:p w:rsidR="00FE270F" w:rsidRPr="007627A4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87-88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Намотка нитки на шпульку.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20.12.21</w:t>
            </w:r>
          </w:p>
          <w:p w:rsidR="00FE270F" w:rsidRPr="007627A4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89-90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Заправка верхней нити и нижней нити.</w:t>
            </w:r>
            <w:r w:rsidR="00064C46">
              <w:rPr>
                <w:rFonts w:eastAsia="Times New Roman"/>
                <w:sz w:val="24"/>
                <w:szCs w:val="24"/>
              </w:rPr>
              <w:t xml:space="preserve"> </w:t>
            </w:r>
            <w:r w:rsidRPr="007627A4">
              <w:rPr>
                <w:rFonts w:eastAsia="Times New Roman"/>
                <w:sz w:val="24"/>
                <w:szCs w:val="24"/>
              </w:rPr>
              <w:t>Выполнение пробных строчек на образцах.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21.12.21</w:t>
            </w:r>
          </w:p>
          <w:p w:rsidR="00FE270F" w:rsidRPr="007627A4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91-92</w:t>
            </w:r>
          </w:p>
        </w:tc>
        <w:tc>
          <w:tcPr>
            <w:tcW w:w="4678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color w:val="000000"/>
                <w:sz w:val="24"/>
                <w:szCs w:val="24"/>
              </w:rPr>
              <w:t xml:space="preserve">Самостоятельная работа. Обработка вешалки и втачивание её в шов </w:t>
            </w:r>
            <w:proofErr w:type="spellStart"/>
            <w:r w:rsidRPr="007627A4">
              <w:rPr>
                <w:rFonts w:eastAsia="Times New Roman"/>
                <w:color w:val="000000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color w:val="000000"/>
                <w:sz w:val="24"/>
                <w:szCs w:val="24"/>
              </w:rPr>
              <w:t xml:space="preserve"> с закрытым срезом»</w:t>
            </w:r>
          </w:p>
        </w:tc>
        <w:tc>
          <w:tcPr>
            <w:tcW w:w="992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21.12.21</w:t>
            </w:r>
          </w:p>
          <w:p w:rsidR="00FE270F" w:rsidRPr="007627A4" w:rsidRDefault="00FE270F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150"/>
        </w:trPr>
        <w:tc>
          <w:tcPr>
            <w:tcW w:w="817" w:type="dxa"/>
            <w:hideMark/>
          </w:tcPr>
          <w:p w:rsidR="00452420" w:rsidRPr="007627A4" w:rsidRDefault="00452420" w:rsidP="003915F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363" w:type="dxa"/>
            <w:gridSpan w:val="4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Машинные работы – 16 ч</w:t>
            </w:r>
          </w:p>
        </w:tc>
      </w:tr>
      <w:tr w:rsidR="00452420" w:rsidRPr="007627A4" w:rsidTr="001A25C5">
        <w:trPr>
          <w:trHeight w:val="165"/>
        </w:trPr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93-94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27.12.21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rPr>
          <w:trHeight w:val="150"/>
        </w:trPr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95-96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Выполнение стачных швов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взаутюжку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разутюжку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на образцах.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28.12.21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28.12.21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97-98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Двойной шов.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28.12.21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99-100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Накладной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шов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>ыполнение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накладного шва с одним закрытым срезом на образце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101-102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Выполнение накладного шва с двумя закрытыми срезами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3915F7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103-104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Шов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105-108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Обтачной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шов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Pr="007627A4">
              <w:rPr>
                <w:rFonts w:eastAsia="Times New Roman"/>
                <w:sz w:val="24"/>
                <w:szCs w:val="24"/>
              </w:rPr>
              <w:t>ыполнение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обтачного шва на образце.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17.01.22</w:t>
            </w:r>
          </w:p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18.01.22</w:t>
            </w:r>
          </w:p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FE270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Пошив изделий – 46 ч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064C46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109-</w:t>
            </w:r>
          </w:p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112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Построение чертежа и изготовление выкройки.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21.01.22</w:t>
            </w:r>
          </w:p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24.01.22</w:t>
            </w:r>
          </w:p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113-114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ткани к раскрою.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25.01.22</w:t>
            </w:r>
          </w:p>
          <w:p w:rsidR="00452420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115-116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Анализ и планирование работы по пошиву головного платка.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31.01.22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117-118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Обработка поперечных срезов платка краевым швом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31.01.22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119-120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Обработка долевых срезов платка краевым швом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121-122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углов платка косыми стежками.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123-124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Анализ и планирование работы по пошиву мешочка для хранения работ.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064C46">
        <w:trPr>
          <w:trHeight w:val="570"/>
        </w:trPr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125-126-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Выполнение отделки мешочка аппликацией.</w:t>
            </w:r>
          </w:p>
        </w:tc>
        <w:tc>
          <w:tcPr>
            <w:tcW w:w="992" w:type="dxa"/>
            <w:hideMark/>
          </w:tcPr>
          <w:p w:rsidR="00452420" w:rsidRPr="007627A4" w:rsidRDefault="00064C46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64C46" w:rsidRPr="007627A4" w:rsidTr="001A25C5">
        <w:trPr>
          <w:trHeight w:val="810"/>
        </w:trPr>
        <w:tc>
          <w:tcPr>
            <w:tcW w:w="817" w:type="dxa"/>
            <w:hideMark/>
          </w:tcPr>
          <w:p w:rsidR="00064C46" w:rsidRPr="007627A4" w:rsidRDefault="00064C46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127-128</w:t>
            </w:r>
          </w:p>
        </w:tc>
        <w:tc>
          <w:tcPr>
            <w:tcW w:w="4678" w:type="dxa"/>
            <w:hideMark/>
          </w:tcPr>
          <w:p w:rsidR="00064C46" w:rsidRPr="007627A4" w:rsidRDefault="00064C46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боковых срезов кроя мешочка стачным швом.</w:t>
            </w:r>
          </w:p>
        </w:tc>
        <w:tc>
          <w:tcPr>
            <w:tcW w:w="992" w:type="dxa"/>
            <w:hideMark/>
          </w:tcPr>
          <w:p w:rsidR="00064C46" w:rsidRPr="007627A4" w:rsidRDefault="00064C46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4C46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14.02.22</w:t>
            </w:r>
          </w:p>
        </w:tc>
        <w:tc>
          <w:tcPr>
            <w:tcW w:w="1275" w:type="dxa"/>
            <w:hideMark/>
          </w:tcPr>
          <w:p w:rsidR="00064C46" w:rsidRPr="007627A4" w:rsidRDefault="00064C46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rPr>
          <w:trHeight w:val="390"/>
        </w:trPr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129-130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. Обработка верхнего среза мешочка краевым швом.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064C46">
        <w:trPr>
          <w:trHeight w:val="675"/>
        </w:trPr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131-132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Продергивание шнура (тесьмы, узкой ленты).</w:t>
            </w:r>
          </w:p>
        </w:tc>
        <w:tc>
          <w:tcPr>
            <w:tcW w:w="992" w:type="dxa"/>
            <w:hideMark/>
          </w:tcPr>
          <w:p w:rsidR="00452420" w:rsidRPr="007627A4" w:rsidRDefault="00064C46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FE270F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15.02.22</w:t>
            </w:r>
          </w:p>
          <w:p w:rsidR="00452420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15.02.22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64C46" w:rsidRPr="007627A4" w:rsidTr="001A25C5">
        <w:trPr>
          <w:trHeight w:val="705"/>
        </w:trPr>
        <w:tc>
          <w:tcPr>
            <w:tcW w:w="817" w:type="dxa"/>
            <w:hideMark/>
          </w:tcPr>
          <w:p w:rsidR="00064C46" w:rsidRPr="007627A4" w:rsidRDefault="00064C46" w:rsidP="00FE270F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133-134</w:t>
            </w:r>
          </w:p>
        </w:tc>
        <w:tc>
          <w:tcPr>
            <w:tcW w:w="4678" w:type="dxa"/>
            <w:hideMark/>
          </w:tcPr>
          <w:p w:rsidR="00064C46" w:rsidRPr="007627A4" w:rsidRDefault="00064C46" w:rsidP="007627A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Утюжка готового изделия.</w:t>
            </w:r>
          </w:p>
        </w:tc>
        <w:tc>
          <w:tcPr>
            <w:tcW w:w="992" w:type="dxa"/>
            <w:hideMark/>
          </w:tcPr>
          <w:p w:rsidR="00064C46" w:rsidRPr="007627A4" w:rsidRDefault="00064C46" w:rsidP="007627A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4C46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18.02.22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28.02.22</w:t>
            </w:r>
          </w:p>
        </w:tc>
        <w:tc>
          <w:tcPr>
            <w:tcW w:w="1275" w:type="dxa"/>
            <w:hideMark/>
          </w:tcPr>
          <w:p w:rsidR="00064C46" w:rsidRPr="007627A4" w:rsidRDefault="00064C46" w:rsidP="007627A4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135-136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Анализ и планирование работы по пошиву салфетки.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28.02.22</w:t>
            </w:r>
          </w:p>
          <w:p w:rsidR="00F74849" w:rsidRDefault="00F74849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1.03.22</w:t>
            </w:r>
          </w:p>
          <w:p w:rsidR="00FE270F" w:rsidRPr="007627A4" w:rsidRDefault="00FE270F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137-</w:t>
            </w:r>
            <w:r w:rsidRPr="007627A4">
              <w:rPr>
                <w:rFonts w:eastAsia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4678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Построение чертежа салфетки.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1.03.22</w:t>
            </w:r>
          </w:p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E270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4678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выкройки салфетки к раскрою.</w:t>
            </w:r>
          </w:p>
        </w:tc>
        <w:tc>
          <w:tcPr>
            <w:tcW w:w="992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7627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064C46" w:rsidRPr="007627A4" w:rsidRDefault="00452420" w:rsidP="00064C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141-</w:t>
            </w:r>
          </w:p>
          <w:p w:rsidR="00452420" w:rsidRPr="007627A4" w:rsidRDefault="00452420" w:rsidP="00064C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144</w:t>
            </w:r>
          </w:p>
        </w:tc>
        <w:tc>
          <w:tcPr>
            <w:tcW w:w="4678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ткани к раскрою. Подготовка кроя салфетки к обработке.</w:t>
            </w:r>
          </w:p>
        </w:tc>
        <w:tc>
          <w:tcPr>
            <w:tcW w:w="992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7627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145-146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срезов салфетки краевым швом в подгибку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064C46">
        <w:trPr>
          <w:trHeight w:val="675"/>
        </w:trPr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147-148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Выполнение отделки салфетки вышивкой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hideMark/>
          </w:tcPr>
          <w:p w:rsidR="00452420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64C46" w:rsidRPr="007627A4" w:rsidTr="001A25C5">
        <w:trPr>
          <w:trHeight w:val="705"/>
        </w:trPr>
        <w:tc>
          <w:tcPr>
            <w:tcW w:w="817" w:type="dxa"/>
            <w:hideMark/>
          </w:tcPr>
          <w:p w:rsidR="00064C46" w:rsidRPr="007627A4" w:rsidRDefault="00064C46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149-150</w:t>
            </w:r>
          </w:p>
        </w:tc>
        <w:tc>
          <w:tcPr>
            <w:tcW w:w="4678" w:type="dxa"/>
            <w:hideMark/>
          </w:tcPr>
          <w:p w:rsidR="00064C46" w:rsidRPr="007627A4" w:rsidRDefault="00064C46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Утюжка готового изделия.</w:t>
            </w:r>
          </w:p>
        </w:tc>
        <w:tc>
          <w:tcPr>
            <w:tcW w:w="992" w:type="dxa"/>
            <w:hideMark/>
          </w:tcPr>
          <w:p w:rsidR="00064C46" w:rsidRPr="007627A4" w:rsidRDefault="00F74849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15.03.22</w:t>
            </w:r>
          </w:p>
          <w:p w:rsidR="00064C46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15.03.22</w:t>
            </w:r>
          </w:p>
        </w:tc>
        <w:tc>
          <w:tcPr>
            <w:tcW w:w="1275" w:type="dxa"/>
            <w:hideMark/>
          </w:tcPr>
          <w:p w:rsidR="00064C46" w:rsidRPr="007627A4" w:rsidRDefault="00064C46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151-154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Самостоятельная работа. </w:t>
            </w:r>
            <w:r w:rsidRPr="007627A4">
              <w:rPr>
                <w:rFonts w:eastAsia="Times New Roman"/>
                <w:color w:val="000000"/>
                <w:sz w:val="24"/>
                <w:szCs w:val="24"/>
              </w:rPr>
              <w:t xml:space="preserve">Построение квадрата по заданным размерам. Вырезание и проверка построения квадрата. Выполнение на образце двойного шва шириной 0,7 см и шва </w:t>
            </w:r>
            <w:proofErr w:type="spellStart"/>
            <w:r w:rsidRPr="007627A4">
              <w:rPr>
                <w:rFonts w:eastAsia="Times New Roman"/>
                <w:color w:val="000000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color w:val="000000"/>
                <w:sz w:val="24"/>
                <w:szCs w:val="24"/>
              </w:rPr>
              <w:t xml:space="preserve"> шириной 3 см.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21.03.22</w:t>
            </w:r>
          </w:p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F7484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Пошив изделий -32ч</w:t>
            </w:r>
          </w:p>
        </w:tc>
      </w:tr>
      <w:tr w:rsidR="00452420" w:rsidRPr="007627A4" w:rsidTr="00064C46">
        <w:trPr>
          <w:trHeight w:val="558"/>
        </w:trPr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155-156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color w:val="000000"/>
                <w:sz w:val="24"/>
                <w:szCs w:val="24"/>
              </w:rPr>
              <w:t xml:space="preserve">Вводное </w:t>
            </w:r>
            <w:proofErr w:type="spellStart"/>
            <w:r w:rsidRPr="007627A4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 w:rsidR="00932B07">
              <w:rPr>
                <w:rFonts w:eastAsia="Times New Roman"/>
                <w:sz w:val="24"/>
                <w:szCs w:val="24"/>
              </w:rPr>
              <w:t>Анализ</w:t>
            </w:r>
            <w:proofErr w:type="spellEnd"/>
            <w:r w:rsidR="00932B07">
              <w:rPr>
                <w:rFonts w:eastAsia="Times New Roman"/>
                <w:sz w:val="24"/>
                <w:szCs w:val="24"/>
              </w:rPr>
              <w:t xml:space="preserve"> образца </w:t>
            </w:r>
            <w:proofErr w:type="spellStart"/>
            <w:r w:rsidR="00932B07">
              <w:rPr>
                <w:rFonts w:eastAsia="Times New Roman"/>
                <w:sz w:val="24"/>
                <w:szCs w:val="24"/>
              </w:rPr>
              <w:t>наволочки</w:t>
            </w:r>
            <w:r w:rsidRPr="007627A4">
              <w:rPr>
                <w:rFonts w:eastAsia="Times New Roman"/>
                <w:sz w:val="24"/>
                <w:szCs w:val="24"/>
              </w:rPr>
              <w:t>.Построение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чертежа наволочки (70*70)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F74849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22.03.22</w:t>
            </w:r>
          </w:p>
          <w:p w:rsidR="00452420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157-158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выкройки наволочки к раскрою.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159-160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ткани к раскрою и раскрой наволочки.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161-162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Обработка поперечных срезов наволочки краевым швом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29.03.22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29.03.22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932B07">
        <w:trPr>
          <w:trHeight w:val="570"/>
        </w:trPr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163-164-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Разметка клапана.</w:t>
            </w:r>
          </w:p>
        </w:tc>
        <w:tc>
          <w:tcPr>
            <w:tcW w:w="992" w:type="dxa"/>
            <w:hideMark/>
          </w:tcPr>
          <w:p w:rsidR="00452420" w:rsidRPr="007627A4" w:rsidRDefault="00932B07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1.04.22</w:t>
            </w:r>
          </w:p>
          <w:p w:rsidR="00F74849" w:rsidRPr="007627A4" w:rsidRDefault="00F74849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2B07" w:rsidRPr="007627A4" w:rsidTr="001A25C5">
        <w:trPr>
          <w:trHeight w:val="540"/>
        </w:trPr>
        <w:tc>
          <w:tcPr>
            <w:tcW w:w="817" w:type="dxa"/>
            <w:hideMark/>
          </w:tcPr>
          <w:p w:rsidR="00932B07" w:rsidRPr="007627A4" w:rsidRDefault="00932B07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165-166</w:t>
            </w:r>
          </w:p>
        </w:tc>
        <w:tc>
          <w:tcPr>
            <w:tcW w:w="4678" w:type="dxa"/>
            <w:hideMark/>
          </w:tcPr>
          <w:p w:rsidR="00932B07" w:rsidRPr="007627A4" w:rsidRDefault="00932B07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ПР. Р.Обработка боковых срезов двойным швом.</w:t>
            </w:r>
          </w:p>
        </w:tc>
        <w:tc>
          <w:tcPr>
            <w:tcW w:w="992" w:type="dxa"/>
            <w:hideMark/>
          </w:tcPr>
          <w:p w:rsidR="00932B07" w:rsidRPr="007627A4" w:rsidRDefault="00932B07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932B07" w:rsidRDefault="00F74849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11.04.22</w:t>
            </w:r>
          </w:p>
          <w:p w:rsidR="00F74849" w:rsidRPr="007627A4" w:rsidRDefault="00F74849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12.04.22</w:t>
            </w:r>
          </w:p>
        </w:tc>
        <w:tc>
          <w:tcPr>
            <w:tcW w:w="1275" w:type="dxa"/>
            <w:hideMark/>
          </w:tcPr>
          <w:p w:rsidR="00932B07" w:rsidRPr="007627A4" w:rsidRDefault="00932B07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167-168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Окончательная отделка наволочки.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169-170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Анализ образца сумки хозяйственной. Планирование работы по пошиву изделия.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171-172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Построение чертежа сумки хозяйственной.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173-174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Подготовка выкроек деталей к раскрою.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175-176</w:t>
            </w:r>
          </w:p>
        </w:tc>
        <w:tc>
          <w:tcPr>
            <w:tcW w:w="4678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Раскладка выкроек и раскрой деталей сумки.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7627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177-178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деталей ручек накладным швом.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179-180</w:t>
            </w:r>
          </w:p>
        </w:tc>
        <w:tc>
          <w:tcPr>
            <w:tcW w:w="4678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 xml:space="preserve">Обработка верхних срезов основной детали сумки хозяйственной с </w:t>
            </w:r>
            <w:r w:rsidRPr="007627A4">
              <w:rPr>
                <w:rFonts w:eastAsia="Times New Roman"/>
                <w:sz w:val="24"/>
                <w:szCs w:val="24"/>
              </w:rPr>
              <w:lastRenderedPageBreak/>
              <w:t>одновременным втачиванием ручек.</w:t>
            </w:r>
          </w:p>
        </w:tc>
        <w:tc>
          <w:tcPr>
            <w:tcW w:w="992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hideMark/>
          </w:tcPr>
          <w:p w:rsidR="00452420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26.04.22</w:t>
            </w:r>
          </w:p>
          <w:p w:rsidR="00F74849" w:rsidRPr="007627A4" w:rsidRDefault="00F74849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26.04.22</w:t>
            </w:r>
          </w:p>
        </w:tc>
        <w:tc>
          <w:tcPr>
            <w:tcW w:w="1275" w:type="dxa"/>
            <w:hideMark/>
          </w:tcPr>
          <w:p w:rsidR="00452420" w:rsidRPr="007627A4" w:rsidRDefault="00452420" w:rsidP="00F7484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932B07">
        <w:trPr>
          <w:trHeight w:val="570"/>
        </w:trPr>
        <w:tc>
          <w:tcPr>
            <w:tcW w:w="817" w:type="dxa"/>
            <w:hideMark/>
          </w:tcPr>
          <w:p w:rsidR="00452420" w:rsidRPr="007627A4" w:rsidRDefault="00452420" w:rsidP="00F7484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lastRenderedPageBreak/>
              <w:t>181-182-</w:t>
            </w:r>
          </w:p>
        </w:tc>
        <w:tc>
          <w:tcPr>
            <w:tcW w:w="4678" w:type="dxa"/>
            <w:hideMark/>
          </w:tcPr>
          <w:p w:rsidR="00452420" w:rsidRPr="007627A4" w:rsidRDefault="00452420" w:rsidP="007627A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Обработка боковых срезов, застрачивание углов.</w:t>
            </w:r>
          </w:p>
        </w:tc>
        <w:tc>
          <w:tcPr>
            <w:tcW w:w="992" w:type="dxa"/>
            <w:hideMark/>
          </w:tcPr>
          <w:p w:rsidR="00452420" w:rsidRPr="007627A4" w:rsidRDefault="00932B07" w:rsidP="007627A4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F74849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29.04.22</w:t>
            </w:r>
          </w:p>
          <w:p w:rsidR="00630A46" w:rsidRPr="007627A4" w:rsidRDefault="00630A46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2.05.22</w:t>
            </w:r>
          </w:p>
        </w:tc>
        <w:tc>
          <w:tcPr>
            <w:tcW w:w="1275" w:type="dxa"/>
            <w:hideMark/>
          </w:tcPr>
          <w:p w:rsidR="00452420" w:rsidRPr="007627A4" w:rsidRDefault="00452420" w:rsidP="007627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2B07" w:rsidRPr="007627A4" w:rsidTr="001A25C5">
        <w:trPr>
          <w:trHeight w:val="540"/>
        </w:trPr>
        <w:tc>
          <w:tcPr>
            <w:tcW w:w="817" w:type="dxa"/>
            <w:hideMark/>
          </w:tcPr>
          <w:p w:rsidR="00932B07" w:rsidRPr="007627A4" w:rsidRDefault="00932B07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183-184</w:t>
            </w:r>
          </w:p>
        </w:tc>
        <w:tc>
          <w:tcPr>
            <w:tcW w:w="4678" w:type="dxa"/>
            <w:hideMark/>
          </w:tcPr>
          <w:p w:rsidR="00932B07" w:rsidRPr="007627A4" w:rsidRDefault="00932B07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Утюжка готового изделия.</w:t>
            </w:r>
          </w:p>
        </w:tc>
        <w:tc>
          <w:tcPr>
            <w:tcW w:w="992" w:type="dxa"/>
            <w:hideMark/>
          </w:tcPr>
          <w:p w:rsidR="00932B07" w:rsidRPr="007627A4" w:rsidRDefault="00932B07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932B07" w:rsidRDefault="00630A46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2.05.22</w:t>
            </w:r>
          </w:p>
          <w:p w:rsidR="00630A46" w:rsidRPr="007627A4" w:rsidRDefault="00630A46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3.05.22</w:t>
            </w:r>
          </w:p>
        </w:tc>
        <w:tc>
          <w:tcPr>
            <w:tcW w:w="1275" w:type="dxa"/>
            <w:hideMark/>
          </w:tcPr>
          <w:p w:rsidR="00932B07" w:rsidRPr="007627A4" w:rsidRDefault="00932B07" w:rsidP="00630A46">
            <w:pPr>
              <w:spacing w:after="0"/>
              <w:rPr>
                <w:rFonts w:eastAsia="Times New Roman"/>
                <w:sz w:val="24"/>
                <w:szCs w:val="24"/>
              </w:rPr>
            </w:pPr>
          </w:p>
        </w:tc>
      </w:tr>
      <w:tr w:rsidR="00452420" w:rsidRPr="007627A4" w:rsidTr="001A25C5">
        <w:tc>
          <w:tcPr>
            <w:tcW w:w="817" w:type="dxa"/>
            <w:hideMark/>
          </w:tcPr>
          <w:p w:rsidR="00452420" w:rsidRPr="007627A4" w:rsidRDefault="00452420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185-186</w:t>
            </w:r>
          </w:p>
        </w:tc>
        <w:tc>
          <w:tcPr>
            <w:tcW w:w="4678" w:type="dxa"/>
            <w:hideMark/>
          </w:tcPr>
          <w:p w:rsidR="00452420" w:rsidRPr="007627A4" w:rsidRDefault="00452420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Окончательная отделка сумки.</w:t>
            </w:r>
          </w:p>
        </w:tc>
        <w:tc>
          <w:tcPr>
            <w:tcW w:w="992" w:type="dxa"/>
            <w:hideMark/>
          </w:tcPr>
          <w:p w:rsidR="00452420" w:rsidRPr="007627A4" w:rsidRDefault="00452420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452420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3.05.22</w:t>
            </w:r>
          </w:p>
        </w:tc>
        <w:tc>
          <w:tcPr>
            <w:tcW w:w="1275" w:type="dxa"/>
            <w:hideMark/>
          </w:tcPr>
          <w:p w:rsidR="00452420" w:rsidRPr="007627A4" w:rsidRDefault="00452420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52420" w:rsidRPr="007627A4" w:rsidTr="001A25C5">
        <w:tc>
          <w:tcPr>
            <w:tcW w:w="9180" w:type="dxa"/>
            <w:gridSpan w:val="5"/>
            <w:hideMark/>
          </w:tcPr>
          <w:p w:rsidR="00452420" w:rsidRPr="007627A4" w:rsidRDefault="00452420" w:rsidP="00630A4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Практическое повторение- 14 ч</w:t>
            </w:r>
          </w:p>
        </w:tc>
      </w:tr>
      <w:tr w:rsidR="00630A46" w:rsidRPr="007627A4" w:rsidTr="001A25C5">
        <w:tc>
          <w:tcPr>
            <w:tcW w:w="817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187-190</w:t>
            </w:r>
          </w:p>
        </w:tc>
        <w:tc>
          <w:tcPr>
            <w:tcW w:w="4678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Изготовление футляра для ручек и карандашей.</w:t>
            </w:r>
          </w:p>
        </w:tc>
        <w:tc>
          <w:tcPr>
            <w:tcW w:w="992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10.05.22</w:t>
            </w:r>
          </w:p>
        </w:tc>
        <w:tc>
          <w:tcPr>
            <w:tcW w:w="1275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30A46" w:rsidRPr="007627A4" w:rsidTr="001A25C5">
        <w:tc>
          <w:tcPr>
            <w:tcW w:w="817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191-192</w:t>
            </w:r>
          </w:p>
        </w:tc>
        <w:tc>
          <w:tcPr>
            <w:tcW w:w="4678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Изготовление мягких игрушек по одной выкройке.</w:t>
            </w:r>
          </w:p>
        </w:tc>
        <w:tc>
          <w:tcPr>
            <w:tcW w:w="992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16.05.22</w:t>
            </w:r>
          </w:p>
        </w:tc>
        <w:tc>
          <w:tcPr>
            <w:tcW w:w="1275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30A46" w:rsidRPr="007627A4" w:rsidTr="001A25C5">
        <w:tc>
          <w:tcPr>
            <w:tcW w:w="817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193-194</w:t>
            </w:r>
          </w:p>
        </w:tc>
        <w:tc>
          <w:tcPr>
            <w:tcW w:w="4678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Изготовление прихватки для кухни.</w:t>
            </w:r>
          </w:p>
        </w:tc>
        <w:tc>
          <w:tcPr>
            <w:tcW w:w="992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17.05.22</w:t>
            </w:r>
          </w:p>
        </w:tc>
        <w:tc>
          <w:tcPr>
            <w:tcW w:w="1275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30A46" w:rsidRPr="007627A4" w:rsidTr="001A25C5">
        <w:tc>
          <w:tcPr>
            <w:tcW w:w="817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195-</w:t>
            </w:r>
            <w:r>
              <w:rPr>
                <w:rFonts w:eastAsia="Times New Roman"/>
                <w:sz w:val="24"/>
                <w:szCs w:val="24"/>
              </w:rPr>
              <w:t>202</w:t>
            </w:r>
          </w:p>
        </w:tc>
        <w:tc>
          <w:tcPr>
            <w:tcW w:w="4678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работа. </w:t>
            </w:r>
            <w:r w:rsidRPr="007627A4">
              <w:rPr>
                <w:rFonts w:eastAsia="Times New Roman"/>
                <w:sz w:val="24"/>
                <w:szCs w:val="24"/>
              </w:rPr>
              <w:t xml:space="preserve">Отдельные операции по изготовлению сумки из готового кроя (соединение боковых срезов двойным швом, обработка верхнего среза швом шириной 2 см </w:t>
            </w:r>
            <w:proofErr w:type="spellStart"/>
            <w:r w:rsidRPr="007627A4">
              <w:rPr>
                <w:rFonts w:eastAsia="Times New Roman"/>
                <w:sz w:val="24"/>
                <w:szCs w:val="24"/>
              </w:rPr>
              <w:t>вподгибку</w:t>
            </w:r>
            <w:proofErr w:type="spellEnd"/>
            <w:r w:rsidRPr="007627A4">
              <w:rPr>
                <w:rFonts w:eastAsia="Times New Roman"/>
                <w:sz w:val="24"/>
                <w:szCs w:val="24"/>
              </w:rPr>
              <w:t xml:space="preserve"> с закрытым срезом. </w:t>
            </w:r>
            <w:proofErr w:type="gramStart"/>
            <w:r w:rsidRPr="007627A4">
              <w:rPr>
                <w:rFonts w:eastAsia="Times New Roman"/>
                <w:sz w:val="24"/>
                <w:szCs w:val="24"/>
              </w:rPr>
              <w:t>Обработка ручки накладным швом)</w:t>
            </w:r>
            <w:proofErr w:type="gramEnd"/>
          </w:p>
        </w:tc>
        <w:tc>
          <w:tcPr>
            <w:tcW w:w="992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hideMark/>
          </w:tcPr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24.05.22</w:t>
            </w:r>
          </w:p>
        </w:tc>
        <w:tc>
          <w:tcPr>
            <w:tcW w:w="1275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630A46" w:rsidRPr="007627A4" w:rsidTr="001A25C5">
        <w:tc>
          <w:tcPr>
            <w:tcW w:w="817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203-204</w:t>
            </w:r>
          </w:p>
        </w:tc>
        <w:tc>
          <w:tcPr>
            <w:tcW w:w="4678" w:type="dxa"/>
            <w:hideMark/>
          </w:tcPr>
          <w:p w:rsidR="00630A46" w:rsidRPr="007627A4" w:rsidRDefault="00630A46" w:rsidP="0048092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выставки работ </w:t>
            </w:r>
          </w:p>
        </w:tc>
        <w:tc>
          <w:tcPr>
            <w:tcW w:w="992" w:type="dxa"/>
            <w:hideMark/>
          </w:tcPr>
          <w:p w:rsidR="00630A46" w:rsidRPr="007627A4" w:rsidRDefault="00630A46" w:rsidP="0048092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627A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27.05.22</w:t>
            </w:r>
          </w:p>
          <w:p w:rsidR="00630A46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30.05.22</w:t>
            </w:r>
          </w:p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30.05.22</w:t>
            </w:r>
          </w:p>
        </w:tc>
        <w:tc>
          <w:tcPr>
            <w:tcW w:w="1275" w:type="dxa"/>
            <w:hideMark/>
          </w:tcPr>
          <w:p w:rsidR="00630A46" w:rsidRPr="007627A4" w:rsidRDefault="00630A46" w:rsidP="00630A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52420" w:rsidRPr="007627A4" w:rsidRDefault="00452420" w:rsidP="00630A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4507" w:rsidRPr="007627A4" w:rsidRDefault="00BC4507" w:rsidP="00BC45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BC4507" w:rsidRPr="007627A4" w:rsidRDefault="00BC4507" w:rsidP="00BC45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6C07" w:rsidRPr="00932B07" w:rsidRDefault="00BC4507" w:rsidP="00932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932B0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sectPr w:rsidR="00CA6C07" w:rsidRPr="00932B07" w:rsidSect="00CA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75pt" o:bullet="t">
        <v:imagedata r:id="rId1" o:title="BD21302_"/>
      </v:shape>
    </w:pict>
  </w:numPicBullet>
  <w:abstractNum w:abstractNumId="0">
    <w:nsid w:val="FFFFFFFE"/>
    <w:multiLevelType w:val="singleLevel"/>
    <w:tmpl w:val="928C8EF0"/>
    <w:lvl w:ilvl="0">
      <w:numFmt w:val="bullet"/>
      <w:lvlText w:val="*"/>
      <w:lvlJc w:val="left"/>
    </w:lvl>
  </w:abstractNum>
  <w:abstractNum w:abstractNumId="1">
    <w:nsid w:val="013C0A61"/>
    <w:multiLevelType w:val="multilevel"/>
    <w:tmpl w:val="CAE4487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8A3F65"/>
    <w:multiLevelType w:val="hybridMultilevel"/>
    <w:tmpl w:val="8A763B5A"/>
    <w:lvl w:ilvl="0" w:tplc="5498D1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F6A9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16F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CE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238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48A0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5CE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8A7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123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6379D"/>
    <w:multiLevelType w:val="singleLevel"/>
    <w:tmpl w:val="6AB4FE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6BE51F2"/>
    <w:multiLevelType w:val="hybridMultilevel"/>
    <w:tmpl w:val="01F4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36188"/>
    <w:multiLevelType w:val="hybridMultilevel"/>
    <w:tmpl w:val="C5ECAA16"/>
    <w:lvl w:ilvl="0" w:tplc="C4F6BDE0">
      <w:start w:val="1"/>
      <w:numFmt w:val="bullet"/>
      <w:lvlText w:val=""/>
      <w:lvlPicBulletId w:val="0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6">
    <w:nsid w:val="1102260F"/>
    <w:multiLevelType w:val="hybridMultilevel"/>
    <w:tmpl w:val="B9440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CD00A0C"/>
    <w:multiLevelType w:val="hybridMultilevel"/>
    <w:tmpl w:val="2000150A"/>
    <w:lvl w:ilvl="0" w:tplc="957AF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C29B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6CA4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769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65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40D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906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80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DA53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51CCF"/>
    <w:multiLevelType w:val="hybridMultilevel"/>
    <w:tmpl w:val="96C2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5A0B3D"/>
    <w:multiLevelType w:val="hybridMultilevel"/>
    <w:tmpl w:val="83EEA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4C2ACE"/>
    <w:multiLevelType w:val="singleLevel"/>
    <w:tmpl w:val="BD04BF2A"/>
    <w:lvl w:ilvl="0">
      <w:start w:val="5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3">
    <w:nsid w:val="29EE3BE4"/>
    <w:multiLevelType w:val="hybridMultilevel"/>
    <w:tmpl w:val="C36461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F4F2D31"/>
    <w:multiLevelType w:val="hybridMultilevel"/>
    <w:tmpl w:val="BA04A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954E00"/>
    <w:multiLevelType w:val="singleLevel"/>
    <w:tmpl w:val="331E7958"/>
    <w:lvl w:ilvl="0">
      <w:start w:val="8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322B6876"/>
    <w:multiLevelType w:val="singleLevel"/>
    <w:tmpl w:val="8A90272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3AAD30EC"/>
    <w:multiLevelType w:val="hybridMultilevel"/>
    <w:tmpl w:val="EFD68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C435C8"/>
    <w:multiLevelType w:val="hybridMultilevel"/>
    <w:tmpl w:val="80C6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C7335"/>
    <w:multiLevelType w:val="singleLevel"/>
    <w:tmpl w:val="01B24A24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>
    <w:nsid w:val="4E1F440B"/>
    <w:multiLevelType w:val="hybridMultilevel"/>
    <w:tmpl w:val="B9440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1730E8"/>
    <w:multiLevelType w:val="hybridMultilevel"/>
    <w:tmpl w:val="C038B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6D0273"/>
    <w:multiLevelType w:val="singleLevel"/>
    <w:tmpl w:val="59126EB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3">
    <w:nsid w:val="54632AFD"/>
    <w:multiLevelType w:val="hybridMultilevel"/>
    <w:tmpl w:val="7EE45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230C90"/>
    <w:multiLevelType w:val="singleLevel"/>
    <w:tmpl w:val="3F2CE2AC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5">
    <w:nsid w:val="62DA7E1D"/>
    <w:multiLevelType w:val="hybridMultilevel"/>
    <w:tmpl w:val="DF1E4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64710DCD"/>
    <w:multiLevelType w:val="hybridMultilevel"/>
    <w:tmpl w:val="22104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E3C78"/>
    <w:multiLevelType w:val="multilevel"/>
    <w:tmpl w:val="10EC92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D524162"/>
    <w:multiLevelType w:val="singleLevel"/>
    <w:tmpl w:val="05C835A8"/>
    <w:lvl w:ilvl="0">
      <w:start w:val="5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0">
    <w:nsid w:val="6D8B40AC"/>
    <w:multiLevelType w:val="singleLevel"/>
    <w:tmpl w:val="A116571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1">
    <w:nsid w:val="6DC026A8"/>
    <w:multiLevelType w:val="hybridMultilevel"/>
    <w:tmpl w:val="25E42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30E53"/>
    <w:multiLevelType w:val="singleLevel"/>
    <w:tmpl w:val="7D0CA33E"/>
    <w:lvl w:ilvl="0">
      <w:start w:val="8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3">
    <w:nsid w:val="7FFC3389"/>
    <w:multiLevelType w:val="hybridMultilevel"/>
    <w:tmpl w:val="D9844252"/>
    <w:lvl w:ilvl="0" w:tplc="928C8EF0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27"/>
  </w:num>
  <w:num w:numId="5">
    <w:abstractNumId w:val="11"/>
  </w:num>
  <w:num w:numId="6">
    <w:abstractNumId w:val="6"/>
  </w:num>
  <w:num w:numId="7">
    <w:abstractNumId w:val="17"/>
  </w:num>
  <w:num w:numId="8">
    <w:abstractNumId w:val="31"/>
  </w:num>
  <w:num w:numId="9">
    <w:abstractNumId w:val="14"/>
  </w:num>
  <w:num w:numId="10">
    <w:abstractNumId w:val="4"/>
  </w:num>
  <w:num w:numId="11">
    <w:abstractNumId w:val="5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33"/>
  </w:num>
  <w:num w:numId="15">
    <w:abstractNumId w:val="20"/>
  </w:num>
  <w:num w:numId="16">
    <w:abstractNumId w:val="16"/>
  </w:num>
  <w:num w:numId="17">
    <w:abstractNumId w:val="16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12"/>
    <w:lvlOverride w:ilvl="0">
      <w:lvl w:ilvl="0">
        <w:start w:val="5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5"/>
  </w:num>
  <w:num w:numId="21">
    <w:abstractNumId w:val="22"/>
  </w:num>
  <w:num w:numId="22">
    <w:abstractNumId w:val="22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9"/>
  </w:num>
  <w:num w:numId="24">
    <w:abstractNumId w:val="29"/>
    <w:lvlOverride w:ilvl="0">
      <w:lvl w:ilvl="0">
        <w:start w:val="5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2"/>
  </w:num>
  <w:num w:numId="26">
    <w:abstractNumId w:val="30"/>
  </w:num>
  <w:num w:numId="27">
    <w:abstractNumId w:val="24"/>
  </w:num>
  <w:num w:numId="28">
    <w:abstractNumId w:val="3"/>
  </w:num>
  <w:num w:numId="29">
    <w:abstractNumId w:val="3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30">
    <w:abstractNumId w:val="19"/>
  </w:num>
  <w:num w:numId="31">
    <w:abstractNumId w:val="2"/>
  </w:num>
  <w:num w:numId="32">
    <w:abstractNumId w:val="8"/>
  </w:num>
  <w:num w:numId="33">
    <w:abstractNumId w:val="13"/>
  </w:num>
  <w:num w:numId="34">
    <w:abstractNumId w:val="23"/>
  </w:num>
  <w:num w:numId="35">
    <w:abstractNumId w:val="28"/>
  </w:num>
  <w:num w:numId="36">
    <w:abstractNumId w:val="1"/>
  </w:num>
  <w:num w:numId="37">
    <w:abstractNumId w:val="9"/>
  </w:num>
  <w:num w:numId="38">
    <w:abstractNumId w:val="18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507"/>
    <w:rsid w:val="00064C46"/>
    <w:rsid w:val="000758E9"/>
    <w:rsid w:val="000E5BB8"/>
    <w:rsid w:val="001A25C5"/>
    <w:rsid w:val="00387D36"/>
    <w:rsid w:val="003915F7"/>
    <w:rsid w:val="00452420"/>
    <w:rsid w:val="00630A46"/>
    <w:rsid w:val="007627A4"/>
    <w:rsid w:val="00932B07"/>
    <w:rsid w:val="00BC4507"/>
    <w:rsid w:val="00CA6C07"/>
    <w:rsid w:val="00F20F2B"/>
    <w:rsid w:val="00F74849"/>
    <w:rsid w:val="00FE270F"/>
    <w:rsid w:val="00FF6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07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C450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C450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45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C450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BC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BC4507"/>
    <w:rPr>
      <w:color w:val="0000FF"/>
      <w:u w:val="single"/>
    </w:rPr>
  </w:style>
  <w:style w:type="character" w:styleId="a5">
    <w:name w:val="Strong"/>
    <w:basedOn w:val="a0"/>
    <w:uiPriority w:val="22"/>
    <w:qFormat/>
    <w:rsid w:val="00BC4507"/>
    <w:rPr>
      <w:b/>
      <w:bCs/>
    </w:rPr>
  </w:style>
  <w:style w:type="paragraph" w:styleId="a6">
    <w:name w:val="Document Map"/>
    <w:basedOn w:val="a"/>
    <w:link w:val="a7"/>
    <w:semiHidden/>
    <w:rsid w:val="00BC450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BC450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8">
    <w:name w:val="Table Grid"/>
    <w:basedOn w:val="a1"/>
    <w:rsid w:val="00BC450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C4507"/>
    <w:pPr>
      <w:ind w:left="720"/>
      <w:contextualSpacing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BC45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450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BC45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BC4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BC45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BC4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627A4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E124B-99C8-428D-B767-014B99C2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5726</Words>
  <Characters>32642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cp:lastPrinted>2021-09-16T08:01:00Z</cp:lastPrinted>
  <dcterms:created xsi:type="dcterms:W3CDTF">2016-05-27T08:23:00Z</dcterms:created>
  <dcterms:modified xsi:type="dcterms:W3CDTF">2021-09-16T08:04:00Z</dcterms:modified>
</cp:coreProperties>
</file>